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A654E8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A654E8">
        <w:rPr>
          <w:rFonts w:ascii="Times New Roman" w:hAnsi="Times New Roman"/>
          <w:b/>
          <w:sz w:val="24"/>
          <w:szCs w:val="24"/>
        </w:rPr>
        <w:t xml:space="preserve">   Объявление о проведении закупа способом запроса ценовых предложений</w:t>
      </w:r>
    </w:p>
    <w:p w:rsidR="008F4976" w:rsidRPr="00A654E8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A654E8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3516AD" w:rsidRPr="00A654E8">
        <w:rPr>
          <w:rFonts w:ascii="Times New Roman" w:hAnsi="Times New Roman"/>
          <w:b/>
          <w:sz w:val="24"/>
          <w:szCs w:val="24"/>
        </w:rPr>
        <w:t>от 25 октября</w:t>
      </w:r>
      <w:r w:rsidRPr="00A654E8">
        <w:rPr>
          <w:rFonts w:ascii="Times New Roman" w:hAnsi="Times New Roman"/>
          <w:b/>
          <w:sz w:val="24"/>
          <w:szCs w:val="24"/>
        </w:rPr>
        <w:t xml:space="preserve"> 2018г.</w:t>
      </w:r>
    </w:p>
    <w:p w:rsidR="008F4976" w:rsidRPr="00A654E8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A654E8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A654E8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A654E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654E8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A654E8">
        <w:rPr>
          <w:rFonts w:ascii="Times New Roman" w:hAnsi="Times New Roman"/>
          <w:b/>
          <w:sz w:val="24"/>
          <w:szCs w:val="24"/>
        </w:rPr>
        <w:t xml:space="preserve">, </w:t>
      </w:r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A654E8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A654E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654E8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A654E8">
        <w:rPr>
          <w:rFonts w:ascii="Times New Roman" w:hAnsi="Times New Roman"/>
          <w:b/>
          <w:sz w:val="24"/>
          <w:szCs w:val="24"/>
        </w:rPr>
        <w:t xml:space="preserve"> </w:t>
      </w:r>
      <w:r w:rsidRPr="00A654E8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A654E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654E8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A654E8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A654E8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A654E8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654E8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A654E8">
        <w:rPr>
          <w:rFonts w:ascii="Times New Roman" w:hAnsi="Times New Roman"/>
          <w:sz w:val="24"/>
          <w:szCs w:val="24"/>
        </w:rPr>
        <w:t xml:space="preserve">закупу </w:t>
      </w:r>
      <w:r w:rsidRPr="00A654E8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A654E8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A654E8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A654E8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A654E8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3516AD" w:rsidRPr="00A654E8">
        <w:rPr>
          <w:rFonts w:ascii="Times New Roman" w:hAnsi="Times New Roman"/>
          <w:b/>
          <w:sz w:val="24"/>
          <w:szCs w:val="24"/>
          <w:lang w:val="kk-KZ"/>
        </w:rPr>
        <w:t>31 октября</w:t>
      </w:r>
      <w:r w:rsidR="0069545A" w:rsidRPr="00A654E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654E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654E8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A654E8">
        <w:rPr>
          <w:rFonts w:ascii="Times New Roman" w:hAnsi="Times New Roman"/>
          <w:b/>
          <w:sz w:val="24"/>
          <w:szCs w:val="24"/>
          <w:lang w:val="kk-KZ"/>
        </w:rPr>
        <w:t>Аптеке 1 этаж (здание род. дома</w:t>
      </w:r>
      <w:r w:rsidRPr="00A654E8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A654E8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A654E8">
        <w:rPr>
          <w:rFonts w:ascii="Times New Roman" w:hAnsi="Times New Roman"/>
          <w:b/>
          <w:sz w:val="24"/>
          <w:szCs w:val="24"/>
        </w:rPr>
        <w:t xml:space="preserve">. </w:t>
      </w:r>
      <w:r w:rsidRPr="00A654E8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A654E8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A654E8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A654E8">
        <w:rPr>
          <w:rFonts w:ascii="Times New Roman" w:hAnsi="Times New Roman"/>
          <w:sz w:val="24"/>
          <w:szCs w:val="24"/>
        </w:rPr>
        <w:t>Вскрыти</w:t>
      </w:r>
      <w:r w:rsidR="003516AD" w:rsidRPr="00A654E8">
        <w:rPr>
          <w:rFonts w:ascii="Times New Roman" w:hAnsi="Times New Roman"/>
          <w:sz w:val="24"/>
          <w:szCs w:val="24"/>
        </w:rPr>
        <w:t>е конвертов и подведение итогов</w:t>
      </w:r>
      <w:r w:rsidR="003516AD" w:rsidRPr="00A654E8">
        <w:rPr>
          <w:rFonts w:ascii="Times New Roman" w:hAnsi="Times New Roman"/>
          <w:b/>
          <w:sz w:val="24"/>
          <w:szCs w:val="24"/>
        </w:rPr>
        <w:t xml:space="preserve"> 31 октября </w:t>
      </w:r>
      <w:r w:rsidRPr="00A654E8">
        <w:rPr>
          <w:rFonts w:ascii="Times New Roman" w:hAnsi="Times New Roman"/>
          <w:sz w:val="24"/>
          <w:szCs w:val="24"/>
        </w:rPr>
        <w:t xml:space="preserve">2018 года в 14 ч. 00 мин в </w:t>
      </w:r>
      <w:r w:rsidRPr="00A654E8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A654E8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A654E8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A654E8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A654E8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A654E8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A654E8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A654E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A654E8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A654E8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A654E8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A654E8">
        <w:rPr>
          <w:rFonts w:ascii="Times New Roman" w:hAnsi="Times New Roman"/>
          <w:sz w:val="24"/>
          <w:szCs w:val="24"/>
        </w:rPr>
        <w:t>ресурсе</w:t>
      </w:r>
      <w:proofErr w:type="gramEnd"/>
      <w:r w:rsidRPr="00A654E8">
        <w:rPr>
          <w:rFonts w:ascii="Times New Roman" w:hAnsi="Times New Roman"/>
          <w:sz w:val="24"/>
          <w:szCs w:val="24"/>
        </w:rPr>
        <w:t xml:space="preserve"> </w:t>
      </w:r>
      <w:r w:rsidR="003516AD" w:rsidRPr="00A654E8">
        <w:rPr>
          <w:rFonts w:ascii="Times New Roman" w:hAnsi="Times New Roman"/>
          <w:b/>
          <w:sz w:val="24"/>
          <w:szCs w:val="24"/>
        </w:rPr>
        <w:t>1ноября</w:t>
      </w:r>
      <w:r w:rsidRPr="00A654E8">
        <w:rPr>
          <w:rFonts w:ascii="Times New Roman" w:hAnsi="Times New Roman"/>
          <w:sz w:val="24"/>
          <w:szCs w:val="24"/>
        </w:rPr>
        <w:t xml:space="preserve">  2018 года. </w:t>
      </w:r>
    </w:p>
    <w:p w:rsidR="008F4976" w:rsidRPr="00A654E8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A654E8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RPr="00A654E8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4E8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A654E8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4E8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RPr="00D304E7" w:rsidTr="00C242D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304E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304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A808B5" w:rsidP="00C242D6">
            <w:pPr>
              <w:pStyle w:val="20"/>
              <w:shd w:val="clear" w:color="auto" w:fill="auto"/>
              <w:spacing w:after="0" w:line="210" w:lineRule="exact"/>
              <w:rPr>
                <w:sz w:val="18"/>
                <w:szCs w:val="18"/>
              </w:rPr>
            </w:pPr>
            <w:r w:rsidRPr="00A654E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Биологический микроскоп для лабораторных исследований с оптикой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3E5FF8" w:rsidRDefault="003E5FF8" w:rsidP="003E5FF8">
            <w:pPr>
              <w:spacing w:before="100" w:beforeAutospacing="1" w:after="100" w:afterAutospacing="1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Увеличение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от 40 до 1600х (опция)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     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Визуальная насадка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Тринокулярная</w:t>
            </w:r>
            <w:proofErr w:type="spellEnd"/>
            <w:r w:rsid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Infinitive</w:t>
            </w:r>
            <w:proofErr w:type="spell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, вращающаяся (360°), наклон окулярных трубок 30°, диоптрийная наводка ±5 </w:t>
            </w:r>
            <w:proofErr w:type="spell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дптр</w:t>
            </w:r>
            <w:proofErr w:type="spell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, межзрачковое расстояние 55-75 мм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Окуляры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широкопольные</w:t>
            </w:r>
            <w:proofErr w:type="spell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EWF 10х/20 мм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опция: 16х/12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    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Штатив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встроенная регулируемая полевая диафрагма, металлический, окрашенный огнеупорной эмалью, основание 300 </w:t>
            </w:r>
            <w:proofErr w:type="spell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270 мм с резиновыми ножками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   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Револьвер объективов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5 позиционное реверсное наклон объективов к штативу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             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Набор</w:t>
            </w:r>
            <w:proofErr w:type="gram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объективов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ICO </w:t>
            </w:r>
            <w:proofErr w:type="spellStart"/>
            <w:proofErr w:type="gram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Infinitive</w:t>
            </w:r>
            <w:proofErr w:type="gram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планахроматы</w:t>
            </w:r>
            <w:proofErr w:type="spell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lastRenderedPageBreak/>
              <w:t>4x/0.10, 10x/0.25, 40x/0.65*, 100x/1.25* (масляная иммерсия)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* пружинящая оправа для защиты препарата, цветная маркировка, увеличение в соответствии с международными стандартами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 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Опция: ICO </w:t>
            </w:r>
            <w:proofErr w:type="spell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PlanInfinitive</w:t>
            </w:r>
            <w:proofErr w:type="spell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2/0.5; 50х/0.90* (масляная иммерсия); 60х/0.80*; 100х/0,36-1,25* (масляная иммерсия) с ирисовой диафрагмой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Предметный столик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координатный с нониусом 160 </w:t>
            </w:r>
            <w:proofErr w:type="spell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140 мм, коаксиальная рукоятка управления по осям Х</w:t>
            </w:r>
            <w:proofErr w:type="gram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Y</w:t>
            </w:r>
            <w:proofErr w:type="gram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, правосторонняя, стеклянная подложка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Конденсор </w:t>
            </w:r>
            <w:proofErr w:type="spell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Аббе</w:t>
            </w:r>
            <w:proofErr w:type="spellEnd"/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регулируемый по высоте с ирисовой диафрагмой, центрируемый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br/>
              <w:t>A 1.25, с держателем светофильтров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Фокусировка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 коаксиальные винты механизма грубой и точной фокусировки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 диапазон фокусировки 40 мм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br/>
              <w:t>- встроенный механизм блокировки фокусировки и быстрой установки при перенастройке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для защиты препарата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 механизм регулировки плавности хода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Источник света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галогенная лампа, 6</w:t>
            </w:r>
            <w:proofErr w:type="gram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, 30 Вт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либо ЛЕД освещение 5 Вт.  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Источник питания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встроенный в штатив блок питания, 220 В, регулируемый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Электропитание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220 В, 50 Гц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Требуемые предохранители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250 В, 2 A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             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Рабочая температура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18 - 35°С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Влажность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менее 85 %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Габариты, вес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30 </w:t>
            </w:r>
            <w:proofErr w:type="spell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30 </w:t>
            </w:r>
            <w:proofErr w:type="spellStart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4975E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39 см, 7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304E7" w:rsidRDefault="00C242D6" w:rsidP="00C242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304E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1 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304E7" w:rsidRDefault="00C242D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304E7">
              <w:rPr>
                <w:rFonts w:ascii="Times New Roman" w:hAnsi="Times New Roman"/>
                <w:sz w:val="20"/>
                <w:szCs w:val="20"/>
                <w:lang w:val="kk-KZ"/>
              </w:rPr>
              <w:t>430 000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D304E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D304E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304E7">
              <w:rPr>
                <w:rFonts w:ascii="Times New Roman" w:hAnsi="Times New Roman"/>
                <w:sz w:val="20"/>
                <w:szCs w:val="20"/>
              </w:rPr>
              <w:t xml:space="preserve">СКО, г. Петропавловск, </w:t>
            </w:r>
            <w:r w:rsidRPr="00D304E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Имени </w:t>
            </w:r>
            <w:proofErr w:type="spellStart"/>
            <w:r w:rsidRPr="00D304E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Тауфика</w:t>
            </w:r>
            <w:proofErr w:type="spellEnd"/>
            <w:r w:rsidRPr="00D304E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304E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МухамедРахимова</w:t>
            </w:r>
            <w:proofErr w:type="spellEnd"/>
            <w:r w:rsidRPr="00D304E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27</w:t>
            </w:r>
            <w:r w:rsidRPr="00D304E7">
              <w:rPr>
                <w:rFonts w:ascii="Times New Roman" w:hAnsi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D304E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4976" w:rsidRPr="00D304E7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04E7">
              <w:rPr>
                <w:rFonts w:ascii="Times New Roman" w:hAnsi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  <w:tr w:rsidR="008F4976" w:rsidRPr="00D304E7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304E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304E7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76" w:rsidRPr="00A654E8" w:rsidRDefault="000F2CA4" w:rsidP="00877BEE">
            <w:pPr>
              <w:pStyle w:val="20"/>
              <w:shd w:val="clear" w:color="auto" w:fill="auto"/>
              <w:spacing w:after="0" w:line="210" w:lineRule="exact"/>
              <w:rPr>
                <w:lang w:val="kk-KZ"/>
              </w:rPr>
            </w:pPr>
            <w:r w:rsidRPr="00A654E8">
              <w:rPr>
                <w:lang w:val="kk-KZ"/>
              </w:rPr>
              <w:t>Экспре</w:t>
            </w:r>
            <w:r w:rsidR="009E4286" w:rsidRPr="00A654E8">
              <w:rPr>
                <w:lang w:val="kk-KZ"/>
              </w:rPr>
              <w:t xml:space="preserve">сс тест-панель для определения </w:t>
            </w:r>
            <w:r w:rsidRPr="00A654E8">
              <w:rPr>
                <w:lang w:val="kk-KZ"/>
              </w:rPr>
              <w:t xml:space="preserve"> наркотиков в моче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976" w:rsidRPr="00A654E8" w:rsidRDefault="00914BB5" w:rsidP="00877BEE">
            <w:pPr>
              <w:pStyle w:val="20"/>
              <w:shd w:val="clear" w:color="auto" w:fill="auto"/>
              <w:spacing w:after="0" w:line="302" w:lineRule="exact"/>
              <w:rPr>
                <w:lang w:val="kk-KZ"/>
              </w:rPr>
            </w:pPr>
            <w:r w:rsidRPr="00A654E8">
              <w:rPr>
                <w:lang w:val="kk-KZ"/>
              </w:rPr>
              <w:t>Амфетамины,марихуана,</w:t>
            </w:r>
            <w:r w:rsidR="003E5FF8" w:rsidRPr="00A654E8">
              <w:rPr>
                <w:lang w:val="kk-KZ"/>
              </w:rPr>
              <w:t xml:space="preserve"> </w:t>
            </w:r>
            <w:r w:rsidRPr="00A654E8">
              <w:rPr>
                <w:lang w:val="kk-KZ"/>
              </w:rPr>
              <w:t>опиаты,метамфетамин,</w:t>
            </w:r>
            <w:r w:rsidR="003E5FF8" w:rsidRPr="00A654E8">
              <w:rPr>
                <w:lang w:val="kk-KZ"/>
              </w:rPr>
              <w:t xml:space="preserve"> </w:t>
            </w:r>
            <w:r w:rsidRPr="00A654E8">
              <w:rPr>
                <w:lang w:val="kk-KZ"/>
              </w:rPr>
              <w:t>кокаин, бензодиазепины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304E7" w:rsidRDefault="00C45A95" w:rsidP="00877BEE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304E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25 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304E7" w:rsidRDefault="00C45A95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304E7">
              <w:rPr>
                <w:rFonts w:ascii="Times New Roman" w:hAnsi="Times New Roman"/>
                <w:sz w:val="20"/>
                <w:szCs w:val="20"/>
                <w:lang w:val="kk-KZ"/>
              </w:rPr>
              <w:t>30 000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D304E7" w:rsidRDefault="008F497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D304E7" w:rsidRDefault="008F4976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4286" w:rsidRPr="00D304E7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6" w:rsidRPr="00D304E7" w:rsidRDefault="009E428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304E7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286" w:rsidRPr="00A654E8" w:rsidRDefault="009E4286" w:rsidP="00877BEE">
            <w:pPr>
              <w:pStyle w:val="20"/>
              <w:shd w:val="clear" w:color="auto" w:fill="auto"/>
              <w:spacing w:after="0" w:line="210" w:lineRule="exact"/>
              <w:rPr>
                <w:lang w:val="kk-KZ"/>
              </w:rPr>
            </w:pPr>
            <w:r w:rsidRPr="00A654E8">
              <w:rPr>
                <w:lang w:val="kk-KZ"/>
              </w:rPr>
              <w:t>Экспресс тест-панель для определения  наркотиков в моче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286" w:rsidRPr="00A654E8" w:rsidRDefault="009E4286" w:rsidP="00877BEE">
            <w:pPr>
              <w:pStyle w:val="20"/>
              <w:shd w:val="clear" w:color="auto" w:fill="auto"/>
              <w:spacing w:after="0" w:line="302" w:lineRule="exact"/>
              <w:rPr>
                <w:lang w:val="kk-KZ"/>
              </w:rPr>
            </w:pPr>
            <w:r w:rsidRPr="00A654E8">
              <w:rPr>
                <w:lang w:val="kk-KZ"/>
              </w:rPr>
              <w:t>Амфетамины,марихуана,</w:t>
            </w:r>
            <w:r w:rsidR="003E5FF8" w:rsidRPr="00A654E8">
              <w:rPr>
                <w:lang w:val="kk-KZ"/>
              </w:rPr>
              <w:t xml:space="preserve"> </w:t>
            </w:r>
            <w:r w:rsidRPr="00A654E8">
              <w:rPr>
                <w:lang w:val="kk-KZ"/>
              </w:rPr>
              <w:t>опиаты,метамфетамин,</w:t>
            </w:r>
            <w:r w:rsidR="003E5FF8" w:rsidRPr="00A654E8">
              <w:rPr>
                <w:lang w:val="kk-KZ"/>
              </w:rPr>
              <w:t xml:space="preserve"> </w:t>
            </w:r>
            <w:r w:rsidRPr="00A654E8">
              <w:rPr>
                <w:lang w:val="kk-KZ"/>
              </w:rPr>
              <w:t>кокаин, бензодиазепины + канабиойды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6" w:rsidRPr="00D304E7" w:rsidRDefault="009E4286" w:rsidP="00877BEE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304E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25 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86" w:rsidRPr="00D304E7" w:rsidRDefault="009E428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304E7">
              <w:rPr>
                <w:rFonts w:ascii="Times New Roman" w:hAnsi="Times New Roman"/>
                <w:sz w:val="20"/>
                <w:szCs w:val="20"/>
                <w:lang w:val="kk-KZ"/>
              </w:rPr>
              <w:t>30 000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4286" w:rsidRPr="00D304E7" w:rsidRDefault="009E4286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E4286" w:rsidRPr="00D304E7" w:rsidRDefault="009E4286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1B26" w:rsidRPr="00D304E7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D304E7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D304E7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Default="00021B26" w:rsidP="003E5FF8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E5FF8" w:rsidRDefault="003E5FF8" w:rsidP="003E5FF8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E5FF8" w:rsidRDefault="003E5FF8" w:rsidP="003E5FF8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3E5FF8" w:rsidRPr="00D304E7" w:rsidRDefault="003E5FF8" w:rsidP="003E5FF8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21B26" w:rsidRPr="00D304E7" w:rsidRDefault="00021B26" w:rsidP="008F4976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8F4976" w:rsidRPr="00A654E8" w:rsidRDefault="003516AD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654E8">
        <w:rPr>
          <w:rFonts w:ascii="Times New Roman" w:hAnsi="Times New Roman"/>
          <w:b/>
          <w:sz w:val="24"/>
          <w:szCs w:val="24"/>
          <w:lang w:val="kk-KZ"/>
        </w:rPr>
        <w:t>2018 жылдың 25 қазан</w:t>
      </w:r>
      <w:r w:rsidR="008F4976" w:rsidRPr="00A654E8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A654E8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A654E8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A654E8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A654E8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A654E8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2018 жылдың </w:t>
      </w:r>
      <w:r w:rsidR="001D04F1" w:rsidRPr="00A654E8">
        <w:rPr>
          <w:rFonts w:ascii="Times New Roman" w:hAnsi="Times New Roman"/>
          <w:b/>
          <w:sz w:val="24"/>
          <w:szCs w:val="24"/>
          <w:lang w:val="kk-KZ"/>
        </w:rPr>
        <w:t>31 қазан</w:t>
      </w:r>
      <w:r w:rsidR="001D04F1" w:rsidRPr="00A654E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654E8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A654E8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A654E8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A654E8">
        <w:rPr>
          <w:rFonts w:ascii="Times New Roman" w:hAnsi="Times New Roman"/>
          <w:sz w:val="24"/>
          <w:szCs w:val="24"/>
          <w:lang w:val="kk-KZ"/>
        </w:rPr>
        <w:t>Конверттерді ашу және қорытндыларды хабарлау  рәсімі 2018 жылдың</w:t>
      </w:r>
      <w:r w:rsidR="001D04F1" w:rsidRPr="00A654E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D04F1" w:rsidRPr="00A654E8">
        <w:rPr>
          <w:rFonts w:ascii="Times New Roman" w:hAnsi="Times New Roman"/>
          <w:b/>
          <w:sz w:val="24"/>
          <w:szCs w:val="24"/>
          <w:lang w:val="kk-KZ"/>
        </w:rPr>
        <w:t>31 қазан</w:t>
      </w:r>
      <w:r w:rsidR="001D04F1" w:rsidRPr="00A654E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654E8">
        <w:rPr>
          <w:rFonts w:ascii="Times New Roman" w:hAnsi="Times New Roman"/>
          <w:sz w:val="24"/>
          <w:szCs w:val="24"/>
          <w:lang w:val="kk-KZ"/>
        </w:rPr>
        <w:t xml:space="preserve">сағат 14.00-де </w:t>
      </w:r>
      <w:r w:rsidR="00021B26" w:rsidRPr="00A654E8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A654E8">
        <w:rPr>
          <w:rFonts w:ascii="Times New Roman" w:hAnsi="Times New Roman"/>
          <w:sz w:val="24"/>
          <w:szCs w:val="24"/>
          <w:lang w:val="kk-KZ"/>
        </w:rPr>
        <w:t>)</w:t>
      </w:r>
      <w:r w:rsidRPr="00A654E8"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Pr="00A654E8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A654E8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A654E8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A654E8">
        <w:rPr>
          <w:rFonts w:ascii="Times New Roman" w:hAnsi="Times New Roman"/>
          <w:sz w:val="24"/>
          <w:szCs w:val="24"/>
        </w:rPr>
        <w:t xml:space="preserve"> 2018 жылдың </w:t>
      </w:r>
      <w:r w:rsidR="001D04F1" w:rsidRPr="00A654E8">
        <w:rPr>
          <w:rFonts w:ascii="Times New Roman" w:hAnsi="Times New Roman"/>
          <w:b/>
          <w:sz w:val="24"/>
          <w:szCs w:val="24"/>
          <w:lang w:val="kk-KZ"/>
        </w:rPr>
        <w:t>1 қараша</w:t>
      </w:r>
      <w:r w:rsidR="001D04F1" w:rsidRPr="00A654E8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A654E8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A654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54E8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A654E8">
        <w:rPr>
          <w:rFonts w:ascii="Times New Roman" w:hAnsi="Times New Roman"/>
          <w:sz w:val="24"/>
          <w:szCs w:val="24"/>
        </w:rPr>
        <w:t>.</w:t>
      </w:r>
    </w:p>
    <w:p w:rsidR="008F4976" w:rsidRPr="00A654E8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RPr="00A654E8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4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A654E8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4E8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A654E8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A654E8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54E8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0454FB" w:rsidRPr="00D304E7" w:rsidTr="0022539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304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FB" w:rsidRPr="00D304E7" w:rsidRDefault="000454FB" w:rsidP="009350DB">
            <w:pPr>
              <w:pStyle w:val="20"/>
              <w:shd w:val="clear" w:color="auto" w:fill="auto"/>
              <w:spacing w:after="0" w:line="210" w:lineRule="exact"/>
              <w:rPr>
                <w:sz w:val="20"/>
                <w:szCs w:val="20"/>
              </w:rPr>
            </w:pPr>
            <w:r w:rsidRPr="000454F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Оптикалық зертханалық </w:t>
            </w:r>
            <w:proofErr w:type="spellStart"/>
            <w:r w:rsidRPr="000454F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зерттеулерге</w:t>
            </w:r>
            <w:proofErr w:type="spellEnd"/>
            <w:r w:rsidRPr="000454F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арналған биологиялық микроскоп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3E5FF8" w:rsidRDefault="000454FB" w:rsidP="000454FB">
            <w:pPr>
              <w:spacing w:before="100" w:beforeAutospacing="1" w:after="100" w:afterAutospacing="1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40-тан 1600х-қа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дейін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үлкейту (опция)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визуалды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қондырма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Infinitive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айналмалы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(360°),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окулярлы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тү</w:t>
            </w:r>
            <w:proofErr w:type="gram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т</w:t>
            </w:r>
            <w:proofErr w:type="gram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іктердің еңкіші 30°, диоптриялық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нысаналау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±5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дптр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, тесікаралық қашықтық 55-75 мм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Окулярлар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кең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табанды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Ewf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10х / 20 мм опция: 16х / 12 Штатив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кіріктірілген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реттелетін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далалық диафрагма, металл, отқа төзімді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эмальмен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боялған, 4X/0.10, 10x/0.25, 40x/0.65*, 100x/1.25* (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майлы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иммерсия) *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препаратты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қорғауға арналған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серіппелі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оправа, түрл</w:t>
            </w:r>
            <w:proofErr w:type="gram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і-</w:t>
            </w:r>
            <w:proofErr w:type="gram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түсті таңбалау, халықаралық стандарттарға сәйкес ұлты Опция: ICO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PlanInfinitive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2/0.5; 50х / 0.90* (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майлы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иммерсия); 60х/0.80*; 100х/0,36-1,25* (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майлы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иммерсия) ирис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диафрагмасы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бар </w:t>
            </w:r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lastRenderedPageBreak/>
              <w:t xml:space="preserve">заттық үстел 160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140 мм нониусы бар координаталық,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Ху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осьтері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басқарудың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коаксиальды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тұ</w:t>
            </w:r>
            <w:proofErr w:type="gram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т</w:t>
            </w:r>
            <w:proofErr w:type="gram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қасы, оң жақты,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шыны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төсеніш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Аббе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Конденсаторы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биіктігі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реттелетін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ирис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диафрагмасы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бар, </w:t>
            </w:r>
            <w:r w:rsidR="00A654E8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орталықтанатын </w:t>
            </w:r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A 1.25, жарық сүзгілері ұстағышпен фокус-қатаң және дәл фокус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механизмі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коаксиальды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бұра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ндалар-фокус ауқымы 40 м</w:t>
            </w:r>
            <w:proofErr w:type="gramStart"/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</w:t>
            </w:r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препаратты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қорғау үшін қайта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пішу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кезінде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фокустауды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бұғаттаудың және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жылдам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орнатудың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кіріктірілген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механизмі-жүрістің бірқалыпты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реттеуін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реттеу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механизмі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жарық көзі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галогенді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шам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, 6 В, 30 Вт не мұз 5 Вт.               </w:t>
            </w: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                    </w:t>
            </w:r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Штативке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кіріктірілген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қорек көзі қорек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блогы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, 220</w:t>
            </w:r>
            <w:proofErr w:type="gram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реттелетін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электр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қорегі 220 В, 50 Гц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талап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етілетін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сақтандырғыштар 250 В, 2 A жұмыс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температурасы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18 - 35°С ылғалдылығы 85% - дан кем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габариттер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, салмағы 30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30 </w:t>
            </w:r>
            <w:proofErr w:type="spellStart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0454FB"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  <w:t xml:space="preserve"> 39 см, 7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D304E7" w:rsidRDefault="000454FB" w:rsidP="009350DB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304E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 xml:space="preserve">1 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D304E7" w:rsidRDefault="000454FB" w:rsidP="009350DB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304E7">
              <w:rPr>
                <w:rFonts w:ascii="Times New Roman" w:hAnsi="Times New Roman"/>
                <w:sz w:val="20"/>
                <w:szCs w:val="20"/>
                <w:lang w:val="kk-KZ"/>
              </w:rPr>
              <w:t>430 000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304E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қаласы, Тауфик Мухамед-Рахимов атындағы көшесі, 27 үй</w:t>
            </w:r>
            <w:r w:rsidRPr="00D304E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D304E7">
              <w:rPr>
                <w:rFonts w:ascii="Times New Roman" w:hAnsi="Times New Roman"/>
                <w:sz w:val="20"/>
                <w:szCs w:val="20"/>
                <w:lang w:val="kk-KZ"/>
              </w:rPr>
              <w:t>дәріхана қоймасы</w:t>
            </w:r>
            <w:r w:rsidRPr="00D304E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454FB" w:rsidRPr="00D304E7" w:rsidRDefault="000454FB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04E7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D304E7">
              <w:rPr>
                <w:rFonts w:ascii="Times New Roman" w:hAnsi="Times New Roman"/>
                <w:sz w:val="20"/>
                <w:szCs w:val="20"/>
              </w:rPr>
              <w:t xml:space="preserve"> берушінің </w:t>
            </w:r>
            <w:proofErr w:type="spellStart"/>
            <w:r w:rsidRPr="00D304E7">
              <w:rPr>
                <w:rFonts w:ascii="Times New Roman" w:hAnsi="Times New Roman"/>
                <w:sz w:val="20"/>
                <w:szCs w:val="20"/>
              </w:rPr>
              <w:t>талабы</w:t>
            </w:r>
            <w:proofErr w:type="spellEnd"/>
            <w:r w:rsidRPr="00D304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04E7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D304E7">
              <w:rPr>
                <w:rFonts w:ascii="Times New Roman" w:hAnsi="Times New Roman"/>
                <w:sz w:val="20"/>
                <w:szCs w:val="20"/>
              </w:rPr>
              <w:t xml:space="preserve"> келісі</w:t>
            </w:r>
            <w:proofErr w:type="gramStart"/>
            <w:r w:rsidRPr="00D304E7">
              <w:rPr>
                <w:rFonts w:ascii="Times New Roman" w:hAnsi="Times New Roman"/>
                <w:sz w:val="20"/>
                <w:szCs w:val="20"/>
              </w:rPr>
              <w:t>мшарт</w:t>
            </w:r>
            <w:proofErr w:type="gramEnd"/>
            <w:r w:rsidRPr="00D304E7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D304E7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D304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04E7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</w:p>
        </w:tc>
      </w:tr>
      <w:tr w:rsidR="000454FB" w:rsidRPr="00D304E7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304E7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FB" w:rsidRPr="00D304E7" w:rsidRDefault="000454FB" w:rsidP="009350DB">
            <w:pPr>
              <w:pStyle w:val="20"/>
              <w:shd w:val="clear" w:color="auto" w:fill="auto"/>
              <w:spacing w:after="0" w:line="210" w:lineRule="exact"/>
              <w:rPr>
                <w:sz w:val="24"/>
                <w:szCs w:val="24"/>
                <w:lang w:val="kk-KZ"/>
              </w:rPr>
            </w:pPr>
            <w:r w:rsidRPr="00D304E7">
              <w:rPr>
                <w:sz w:val="24"/>
                <w:szCs w:val="24"/>
                <w:lang w:val="kk-KZ"/>
              </w:rPr>
              <w:t>Экспресс тест-панель для определения  наркотиков в моче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4FB" w:rsidRPr="00D304E7" w:rsidRDefault="000454FB" w:rsidP="009350DB">
            <w:pPr>
              <w:pStyle w:val="20"/>
              <w:shd w:val="clear" w:color="auto" w:fill="auto"/>
              <w:spacing w:after="0" w:line="302" w:lineRule="exact"/>
              <w:rPr>
                <w:sz w:val="24"/>
                <w:szCs w:val="24"/>
                <w:lang w:val="kk-KZ"/>
              </w:rPr>
            </w:pPr>
            <w:r w:rsidRPr="00D304E7">
              <w:rPr>
                <w:sz w:val="24"/>
                <w:szCs w:val="24"/>
                <w:lang w:val="kk-KZ"/>
              </w:rPr>
              <w:t>Амфетамины,марихуана,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D304E7">
              <w:rPr>
                <w:sz w:val="24"/>
                <w:szCs w:val="24"/>
                <w:lang w:val="kk-KZ"/>
              </w:rPr>
              <w:t>опиаты,метамфетамин,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D304E7">
              <w:rPr>
                <w:sz w:val="24"/>
                <w:szCs w:val="24"/>
                <w:lang w:val="kk-KZ"/>
              </w:rPr>
              <w:t>кокаин, бензодиазепины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D304E7" w:rsidRDefault="000454FB" w:rsidP="009350DB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304E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25 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D304E7" w:rsidRDefault="000454FB" w:rsidP="009350DB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304E7">
              <w:rPr>
                <w:rFonts w:ascii="Times New Roman" w:hAnsi="Times New Roman"/>
                <w:sz w:val="20"/>
                <w:szCs w:val="20"/>
                <w:lang w:val="kk-KZ"/>
              </w:rPr>
              <w:t>30 000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0454FB" w:rsidRPr="00D304E7" w:rsidRDefault="000454FB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54FB" w:rsidRPr="00D304E7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FB" w:rsidRPr="00D304E7" w:rsidRDefault="000454FB" w:rsidP="009350DB">
            <w:pPr>
              <w:pStyle w:val="20"/>
              <w:shd w:val="clear" w:color="auto" w:fill="auto"/>
              <w:spacing w:after="0" w:line="210" w:lineRule="exact"/>
              <w:rPr>
                <w:sz w:val="24"/>
                <w:szCs w:val="24"/>
                <w:lang w:val="kk-KZ"/>
              </w:rPr>
            </w:pPr>
            <w:r w:rsidRPr="00D304E7">
              <w:rPr>
                <w:sz w:val="24"/>
                <w:szCs w:val="24"/>
                <w:lang w:val="kk-KZ"/>
              </w:rPr>
              <w:t>Экспресс тест-панель для определения  наркотиков в моче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4FB" w:rsidRPr="00D304E7" w:rsidRDefault="000454FB" w:rsidP="009350DB">
            <w:pPr>
              <w:pStyle w:val="20"/>
              <w:shd w:val="clear" w:color="auto" w:fill="auto"/>
              <w:spacing w:after="0" w:line="302" w:lineRule="exact"/>
              <w:rPr>
                <w:sz w:val="24"/>
                <w:szCs w:val="24"/>
                <w:lang w:val="kk-KZ"/>
              </w:rPr>
            </w:pPr>
            <w:r w:rsidRPr="00D304E7">
              <w:rPr>
                <w:sz w:val="24"/>
                <w:szCs w:val="24"/>
                <w:lang w:val="kk-KZ"/>
              </w:rPr>
              <w:t>Амфетамины,марихуана,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D304E7">
              <w:rPr>
                <w:sz w:val="24"/>
                <w:szCs w:val="24"/>
                <w:lang w:val="kk-KZ"/>
              </w:rPr>
              <w:t>опиаты,метамфетамин,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D304E7">
              <w:rPr>
                <w:sz w:val="24"/>
                <w:szCs w:val="24"/>
                <w:lang w:val="kk-KZ"/>
              </w:rPr>
              <w:t>кокаин, бензодиазепины + канабиойды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D304E7" w:rsidRDefault="000454FB" w:rsidP="009350DB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304E7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25 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FB" w:rsidRPr="00D304E7" w:rsidRDefault="000454FB" w:rsidP="009350DB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304E7">
              <w:rPr>
                <w:rFonts w:ascii="Times New Roman" w:hAnsi="Times New Roman"/>
                <w:sz w:val="20"/>
                <w:szCs w:val="20"/>
                <w:lang w:val="kk-KZ"/>
              </w:rPr>
              <w:t>30 000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54FB" w:rsidRPr="00D304E7" w:rsidRDefault="000454F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454FB" w:rsidRPr="00D304E7" w:rsidRDefault="000454FB" w:rsidP="00877B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C2B2D" w:rsidRPr="00D304E7" w:rsidRDefault="007C2B2D" w:rsidP="008F4976">
      <w:pPr>
        <w:rPr>
          <w:sz w:val="20"/>
          <w:szCs w:val="20"/>
        </w:rPr>
      </w:pPr>
    </w:p>
    <w:sectPr w:rsidR="007C2B2D" w:rsidRPr="00D304E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54FB"/>
    <w:rsid w:val="000F2CA4"/>
    <w:rsid w:val="001A5F98"/>
    <w:rsid w:val="001D04F1"/>
    <w:rsid w:val="003516AD"/>
    <w:rsid w:val="003E5FF8"/>
    <w:rsid w:val="00641D39"/>
    <w:rsid w:val="0069545A"/>
    <w:rsid w:val="006C7084"/>
    <w:rsid w:val="007C2B2D"/>
    <w:rsid w:val="007D5494"/>
    <w:rsid w:val="008F4976"/>
    <w:rsid w:val="00914BB5"/>
    <w:rsid w:val="009E4286"/>
    <w:rsid w:val="00A654E8"/>
    <w:rsid w:val="00A808B5"/>
    <w:rsid w:val="00BF0914"/>
    <w:rsid w:val="00C242D6"/>
    <w:rsid w:val="00C45A95"/>
    <w:rsid w:val="00D304E7"/>
    <w:rsid w:val="00D524EE"/>
    <w:rsid w:val="00EC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16</cp:revision>
  <dcterms:created xsi:type="dcterms:W3CDTF">2018-04-25T07:36:00Z</dcterms:created>
  <dcterms:modified xsi:type="dcterms:W3CDTF">2018-10-25T06:29:00Z</dcterms:modified>
</cp:coreProperties>
</file>