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AC3D6D" w:rsidRDefault="00C738C6" w:rsidP="00C738C6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 бойынша сатып алу қорытындысы </w:t>
      </w:r>
      <w:r w:rsidRPr="00AC3D6D">
        <w:rPr>
          <w:rFonts w:ascii="Times New Roman" w:hAnsi="Times New Roman" w:cs="Times New Roman"/>
          <w:b/>
          <w:sz w:val="20"/>
          <w:szCs w:val="20"/>
        </w:rPr>
        <w:t>туралы хаттама №</w:t>
      </w:r>
      <w:r w:rsidR="00D7738F" w:rsidRPr="00AC3D6D">
        <w:rPr>
          <w:rFonts w:ascii="Times New Roman" w:hAnsi="Times New Roman" w:cs="Times New Roman"/>
          <w:b/>
          <w:sz w:val="20"/>
          <w:szCs w:val="20"/>
        </w:rPr>
        <w:t xml:space="preserve"> 40</w:t>
      </w:r>
      <w:r w:rsidRPr="00AC3D6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C3D6D">
        <w:rPr>
          <w:rFonts w:ascii="Times New Roman" w:hAnsi="Times New Roman" w:cs="Times New Roman"/>
          <w:sz w:val="20"/>
          <w:szCs w:val="20"/>
        </w:rPr>
        <w:t xml:space="preserve"> (2019 жылғы </w:t>
      </w:r>
      <w:r w:rsidR="00D7738F" w:rsidRPr="00AC3D6D">
        <w:rPr>
          <w:rFonts w:ascii="Times New Roman" w:hAnsi="Times New Roman" w:cs="Times New Roman"/>
          <w:sz w:val="20"/>
          <w:szCs w:val="20"/>
        </w:rPr>
        <w:t>13.03</w:t>
      </w:r>
      <w:r w:rsidR="000E35A0" w:rsidRPr="00AC3D6D">
        <w:rPr>
          <w:rFonts w:ascii="Times New Roman" w:hAnsi="Times New Roman" w:cs="Times New Roman"/>
          <w:sz w:val="20"/>
          <w:szCs w:val="20"/>
        </w:rPr>
        <w:t>.2020</w:t>
      </w:r>
      <w:r w:rsidRPr="00AC3D6D">
        <w:rPr>
          <w:rFonts w:ascii="Times New Roman" w:hAnsi="Times New Roman" w:cs="Times New Roman"/>
          <w:sz w:val="20"/>
          <w:szCs w:val="20"/>
        </w:rPr>
        <w:t xml:space="preserve"> бастап сатып алу туралы   .        хабарландыру) </w:t>
      </w:r>
    </w:p>
    <w:p w:rsidR="00C738C6" w:rsidRPr="00AC3D6D" w:rsidRDefault="00C738C6" w:rsidP="00C738C6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AC3D6D">
        <w:rPr>
          <w:rFonts w:ascii="Times New Roman" w:hAnsi="Times New Roman" w:cs="Times New Roman"/>
          <w:sz w:val="20"/>
          <w:szCs w:val="20"/>
          <w:lang w:val="kk-KZ"/>
        </w:rPr>
        <w:t>Петропавл қ.</w:t>
      </w:r>
    </w:p>
    <w:p w:rsidR="00C738C6" w:rsidRPr="00AC3D6D" w:rsidRDefault="00C738C6" w:rsidP="00C738C6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</w:t>
      </w:r>
      <w:r w:rsidRPr="00AC3D6D">
        <w:rPr>
          <w:rFonts w:ascii="Times New Roman" w:hAnsi="Times New Roman" w:cs="Times New Roman"/>
          <w:b/>
          <w:sz w:val="20"/>
          <w:szCs w:val="20"/>
        </w:rPr>
        <w:t>Протокол итогов №</w:t>
      </w:r>
      <w:r w:rsidR="00D7738F" w:rsidRPr="00AC3D6D">
        <w:rPr>
          <w:rFonts w:ascii="Times New Roman" w:hAnsi="Times New Roman" w:cs="Times New Roman"/>
          <w:b/>
          <w:sz w:val="20"/>
          <w:szCs w:val="20"/>
        </w:rPr>
        <w:t xml:space="preserve"> 40</w:t>
      </w:r>
      <w:r w:rsidRPr="00AC3D6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C3D6D">
        <w:rPr>
          <w:rFonts w:ascii="Times New Roman" w:hAnsi="Times New Roman" w:cs="Times New Roman"/>
          <w:sz w:val="20"/>
          <w:szCs w:val="20"/>
        </w:rPr>
        <w:t xml:space="preserve"> закупа  способом запроса  ценовых предложений (объявление о проведении закупа от </w:t>
      </w:r>
      <w:r w:rsidR="00D7738F" w:rsidRPr="00AC3D6D">
        <w:rPr>
          <w:rFonts w:ascii="Times New Roman" w:hAnsi="Times New Roman" w:cs="Times New Roman"/>
          <w:sz w:val="20"/>
          <w:szCs w:val="20"/>
        </w:rPr>
        <w:t>13.03</w:t>
      </w:r>
      <w:r w:rsidR="000E35A0" w:rsidRPr="00AC3D6D">
        <w:rPr>
          <w:rFonts w:ascii="Times New Roman" w:hAnsi="Times New Roman" w:cs="Times New Roman"/>
          <w:sz w:val="20"/>
          <w:szCs w:val="20"/>
        </w:rPr>
        <w:t>.2020</w:t>
      </w:r>
      <w:r w:rsidRPr="00AC3D6D">
        <w:rPr>
          <w:rFonts w:ascii="Times New Roman" w:hAnsi="Times New Roman" w:cs="Times New Roman"/>
          <w:sz w:val="20"/>
          <w:szCs w:val="20"/>
        </w:rPr>
        <w:t xml:space="preserve"> года)</w:t>
      </w:r>
    </w:p>
    <w:p w:rsidR="00C738C6" w:rsidRPr="00AC3D6D" w:rsidRDefault="00C738C6" w:rsidP="00C738C6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738C6" w:rsidRPr="00AC3D6D" w:rsidRDefault="00C738C6" w:rsidP="00C738C6">
      <w:pPr>
        <w:rPr>
          <w:rFonts w:ascii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г. Петропавловск</w:t>
      </w:r>
      <w:r w:rsidRPr="00AC3D6D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</w:t>
      </w:r>
      <w:r w:rsidR="005B52BA" w:rsidRPr="00AC3D6D">
        <w:rPr>
          <w:rFonts w:ascii="Times New Roman" w:hAnsi="Times New Roman" w:cs="Times New Roman"/>
          <w:b/>
          <w:sz w:val="20"/>
          <w:szCs w:val="20"/>
        </w:rPr>
        <w:t>27.03</w:t>
      </w:r>
      <w:r w:rsidRPr="00AC3D6D">
        <w:rPr>
          <w:rFonts w:ascii="Times New Roman" w:hAnsi="Times New Roman" w:cs="Times New Roman"/>
          <w:b/>
          <w:sz w:val="20"/>
          <w:szCs w:val="20"/>
        </w:rPr>
        <w:t>.2020 г.</w:t>
      </w:r>
    </w:p>
    <w:p w:rsidR="00924E6B" w:rsidRPr="00AC3D6D" w:rsidRDefault="00C738C6" w:rsidP="00C738C6">
      <w:pP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</w:pPr>
      <w:r w:rsidRPr="00AC3D6D">
        <w:rPr>
          <w:rFonts w:ascii="Times New Roman" w:hAnsi="Times New Roman" w:cs="Times New Roman"/>
          <w:sz w:val="20"/>
          <w:szCs w:val="20"/>
          <w:lang w:val="kk-KZ"/>
        </w:rPr>
        <w:t>Ұйымдастырушы</w:t>
      </w:r>
      <w:r w:rsidRPr="00AC3D6D">
        <w:rPr>
          <w:rFonts w:ascii="Times New Roman" w:hAnsi="Times New Roman" w:cs="Times New Roman"/>
          <w:sz w:val="20"/>
          <w:szCs w:val="20"/>
        </w:rPr>
        <w:t xml:space="preserve">:  </w:t>
      </w:r>
      <w:r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AC3D6D">
        <w:rPr>
          <w:rFonts w:ascii="Times New Roman" w:hAnsi="Times New Roman" w:cs="Times New Roman"/>
          <w:b/>
          <w:sz w:val="20"/>
          <w:szCs w:val="20"/>
          <w:lang w:val="kk-KZ"/>
        </w:rPr>
        <w:t>дәріхана</w:t>
      </w:r>
      <w:r w:rsidR="001657B6" w:rsidRPr="00AC3D6D"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 </w:t>
      </w:r>
      <w:r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тел </w:t>
      </w:r>
      <w:r w:rsidRPr="00AC3D6D"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8 </w:t>
      </w:r>
      <w:r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>(7152)</w:t>
      </w:r>
      <w:r w:rsidRPr="00AC3D6D"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 </w:t>
      </w:r>
      <w:r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>515-669</w:t>
      </w:r>
    </w:p>
    <w:p w:rsidR="007F236A" w:rsidRPr="00AC3D6D" w:rsidRDefault="00924E6B" w:rsidP="007F236A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Организатор:  </w:t>
      </w:r>
      <w:r w:rsidR="007F236A" w:rsidRPr="00AC3D6D">
        <w:rPr>
          <w:rFonts w:ascii="Times New Roman" w:hAnsi="Times New Roman" w:cs="Times New Roman"/>
          <w:sz w:val="20"/>
          <w:szCs w:val="20"/>
        </w:rPr>
        <w:t xml:space="preserve">КГП на ПХВ «Многопрофильная  городская больница» КГУ «УЗ акимата СКО» по адресу: СКО, </w:t>
      </w:r>
      <w:r w:rsidR="007F236A"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AC3D6D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аптека</w:t>
      </w:r>
      <w:r w:rsidR="001657B6"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7F236A"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>тел (7152)515-669</w:t>
      </w:r>
    </w:p>
    <w:p w:rsidR="00A344E2" w:rsidRPr="00AC3D6D" w:rsidRDefault="00924E6B" w:rsidP="00AC78CC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                                </w:t>
      </w:r>
      <w:r w:rsidR="00DE28E2"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                    </w:t>
      </w:r>
      <w:r w:rsidR="00CE001B" w:rsidRPr="00AC3D6D"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kk-KZ"/>
        </w:rPr>
        <w:t>Сатып алынатын тауарлардың тізімі</w:t>
      </w:r>
      <w:r w:rsidR="00DE28E2"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</w:t>
      </w:r>
    </w:p>
    <w:p w:rsidR="00924E6B" w:rsidRPr="00AC3D6D" w:rsidRDefault="00A344E2" w:rsidP="00AC78CC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                                                                </w:t>
      </w:r>
      <w:r w:rsidR="00DE28E2"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</w:t>
      </w:r>
      <w:r w:rsidR="00924E6B"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</w:t>
      </w:r>
      <w:r w:rsidR="00924E6B" w:rsidRPr="00AC3D6D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AC3D6D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AC3D6D" w:rsidRDefault="00E608E3" w:rsidP="00CE0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AC3D6D" w:rsidRDefault="00E608E3" w:rsidP="00CE00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Атауы</w:t>
            </w: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AC3D6D" w:rsidRDefault="00E608E3" w:rsidP="00CE001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Сатып алу көлемі   </w:t>
            </w: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AC3D6D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E608E3" w:rsidRPr="00AC3D6D" w:rsidRDefault="00E608E3" w:rsidP="00E608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E608E3" w:rsidRPr="00AC3D6D" w:rsidRDefault="00E608E3" w:rsidP="00E608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AC3D6D" w:rsidRDefault="00E608E3" w:rsidP="00CE00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Сатып алуға бөлінген сома </w:t>
            </w: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(те</w:t>
            </w:r>
            <w:r w:rsidRPr="00AC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AC3D6D" w:rsidRDefault="00E608E3" w:rsidP="00CE00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Жеткізу  орны</w:t>
            </w: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AC3D6D" w:rsidRDefault="00E608E3" w:rsidP="00CE00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Жеткізу мерзімі мен шарты</w:t>
            </w: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Сроки и условия поставки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0E3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красителей для дифференциального окрашивания микроорганизмов по Граму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Дозатор механический "Биохит" 1-канальный варьируемого объема 100-1000мкл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Чашки Петри стекло, Размер чашек          100 х 20 мм.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Чашки Петри пластиковые, Размер чашек          100 х 20 мм. </w:t>
            </w:r>
            <w:r w:rsidRPr="00AC3D6D">
              <w:rPr>
                <w:rStyle w:val="ab"/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C3D6D">
              <w:rPr>
                <w:rStyle w:val="a6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терильные.</w:t>
            </w: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Изготовлены из полистирола высокой прозрачности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Ланцеты Lianfa для одноразового использования Используются при заборе капиллярной крови, безопасные, автоматические, стерильные.</w:t>
            </w:r>
          </w:p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Цветовая маркировка ланцета Зеленый Размер иглы ланцета 21G </w:t>
            </w:r>
          </w:p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Глубина прокола 2,2мм 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400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1800000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фильтровальная</w:t>
            </w:r>
          </w:p>
          <w:p w:rsidR="00D31E85" w:rsidRPr="00AC3D6D" w:rsidRDefault="00D31E85" w:rsidP="002F5566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21*21 упак.1кг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22500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Краситель Азур-Эозин по Романовскому  с </w:t>
            </w: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буфером предназначен для окраски форменных элементов крови .Состав : 0,76 % р-р Азур-Эозина  Наконечники для дозаторов в смеси этанола и глицерина , концентрированный раствор фосфатного буфера, объём 1литр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15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71250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СКО, г. Петропавловск, </w:t>
            </w: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Поставка  после </w:t>
            </w: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Краситель-фиксатор Эозин метиленовый синий по Май-Грюнвальду</w:t>
            </w:r>
          </w:p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объём 1литр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15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45000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реагентов , предназначенных для дифференциальной окраски и выявления микроорганизмов с кислотоустойчивыми свойствами , в частности бактерий семейства  микобактерии туберкулёза.</w:t>
            </w:r>
          </w:p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8500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25500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Наконечники для дозаторов, синего цвета, объемом до 1000 мкл.</w:t>
            </w:r>
          </w:p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упаковка500 штук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D31E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Наконечники для дозаторов, желтого цвета, объемом до 200 мкл.</w:t>
            </w:r>
          </w:p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упаковка 1000 штук.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D31E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Пергаментная бумага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70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165175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D31E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Бумага диаграммная ЭК 1Т-07,57*23*12 с наружной клеткой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300 рул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66000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D31E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 для определения хлоридов в крови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D31E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Альфа-амилаза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22800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182400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D31E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Пипетка типа Сали 0,02мл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40000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D31E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Фальконы 50 мл.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СКО, г. Петропавловск, </w:t>
            </w: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Поставка  после </w:t>
            </w: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D31E85" w:rsidRPr="00AC3D6D" w:rsidTr="00D31E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 полоски для анализатора мочи</w:t>
            </w:r>
          </w:p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Полоски диагностические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Urine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, модели Н 10 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туб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13000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1560000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D31E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Масло иммерсионное                100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22500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АЛТ, 250</w:t>
            </w: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Тесты-микрослайды для определения аланинаминотрансферазы в сыворотке и плазме крови 250шт/уп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5уп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24 616</w:t>
            </w: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123 080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АСТ, 300</w:t>
            </w: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Тесты-микрослайды для определения аспартатаминотрансферазы в сыворотке и плазме крови 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29 495</w:t>
            </w: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117 980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Мочевина, 300</w:t>
            </w: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Тесты-микрослайды для определения мочевины в сыворотке, плазме крови и моче300шт/уп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29 495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117 980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Style w:val="Bodytext211pt"/>
                <w:sz w:val="20"/>
                <w:szCs w:val="20"/>
              </w:rPr>
            </w:pPr>
            <w:r w:rsidRPr="00AC3D6D">
              <w:rPr>
                <w:rStyle w:val="Bodytext211pt"/>
                <w:sz w:val="20"/>
                <w:szCs w:val="20"/>
              </w:rPr>
              <w:t>Общий билирубин, 300</w:t>
            </w: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Тесты-микрослайды для определения общего билирубина в сыворотке и плазме крови300шт/уп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31 380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125 520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Style w:val="Bodytext211pt"/>
                <w:sz w:val="20"/>
                <w:szCs w:val="20"/>
              </w:rPr>
            </w:pPr>
            <w:r w:rsidRPr="00AC3D6D">
              <w:rPr>
                <w:rStyle w:val="Bodytext211pt"/>
                <w:sz w:val="20"/>
                <w:szCs w:val="20"/>
              </w:rPr>
              <w:t>Общий белок, 250</w:t>
            </w: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Тесты-микрослайды для определения общего белка в сыворотке и плазме крови 250шт/уп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26 151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156 906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Креатинин, 300</w:t>
            </w:r>
          </w:p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Тесты-микрослайды для определения креатинина в сыворотке, плазме крови и моче 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32 049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128 196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Билирубин конъюгированный и неконъюгированн</w:t>
            </w: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ый, 90</w:t>
            </w:r>
          </w:p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Тесты-микрослайды для определения конъюгированного и неконъюгированного билирубина в сыворотке и плазме крови 90шт/уп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21 652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21 652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Альбумин, 250</w:t>
            </w:r>
          </w:p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Тесты-микрослайды для определения альбумина в сыворотке и плазме крови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24 578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24 578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СКО, г. Петропавловск, ул. Имени Тауфика МухамедРахимова  27 </w:t>
            </w: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Железо, 90</w:t>
            </w:r>
          </w:p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Тесты-микрослайды для определения железа в сыворотке и плазме крови 90шт/уп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16 948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16 948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Липаза, 300</w:t>
            </w:r>
          </w:p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Тесты-микрослайды для определения липазы в сыворотке и плазме крови 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89 436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268 308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Амилаза, 300</w:t>
            </w:r>
          </w:p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Тесты-микрослайды для определения амилазы в сыворотке, плазме крови и моче 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40 166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80 332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Алкоголь, 90</w:t>
            </w:r>
          </w:p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Тесты-микрослайды для определения алкоголя в сыворотке, плазме крови и моче 90шт/уп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30 430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699 890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Калибратор Kit 1 используется для калибровкидиагностических систем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, 4набора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71 006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71 006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Калибратор Kit 2 используется для калибровки диагностических систем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4набора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71 006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71 006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Калибратор Kit 3 используется для калибровки диагностических систем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4набора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71 006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71 006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Калибратор Kit 4 используется для калибровки диагностических систем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4набора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71 006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71 006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Калибратор Kit 25 используется для калибровки диагностических систем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2набора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71 006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71 006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Калибратор Kit 8 используется для калибровки диагностических систем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2набора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71 006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71 006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анализа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жидкостей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-1(Liquid Performance Verifier I)</w:t>
            </w:r>
          </w:p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Используется с диагностическими системами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, 6флаконов 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40 576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40 576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анализа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жидкостей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-2(Liquid Performance Verifier II)</w:t>
            </w:r>
          </w:p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Используется с диагностическими системами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, 6флаконов 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40 576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40 576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Контрольный материал-1(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PerformanceVerifierI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)Используется с диагностическими системами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, 12наборов 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71 006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71 006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Контрольный материал-2(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PerformanceVerifierII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)Используется с диагностическими системами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, 12наборов 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71 006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71 006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Пластиковые микропробирки для использования с системами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Vitros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, 4000шт/уп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65 960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65 960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31E85" w:rsidRPr="00AC3D6D" w:rsidTr="002F556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HаконечникиVersaTip для использования с системами Vitros, 1000шт/уп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29 906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59 812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85" w:rsidRPr="00AC3D6D" w:rsidRDefault="00D31E8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AC3D6D" w:rsidRDefault="00835F79" w:rsidP="00F17E44">
      <w:pPr>
        <w:ind w:left="2124" w:firstLine="708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</w:p>
    <w:p w:rsidR="00924E6B" w:rsidRPr="00AC3D6D" w:rsidRDefault="00924E6B" w:rsidP="00F17E44">
      <w:pPr>
        <w:ind w:left="2124" w:firstLine="708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AC3D6D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AC3D6D" w:rsidRDefault="00924E6B" w:rsidP="00AC78CC">
      <w:pPr>
        <w:rPr>
          <w:rFonts w:ascii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</w:p>
    <w:p w:rsidR="00924E6B" w:rsidRPr="00AC3D6D" w:rsidRDefault="008E330C" w:rsidP="00AC78CC">
      <w:pPr>
        <w:rPr>
          <w:rFonts w:ascii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36DEC" w:rsidRPr="00AC3D6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B5B9D" w:rsidRPr="00AC3D6D">
        <w:rPr>
          <w:rFonts w:ascii="Times New Roman" w:hAnsi="Times New Roman" w:cs="Times New Roman"/>
          <w:b/>
          <w:sz w:val="20"/>
          <w:szCs w:val="20"/>
        </w:rPr>
        <w:t>1.</w:t>
      </w:r>
      <w:r w:rsidR="005F777A"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Набор красителей для дифференциального окрашивания микроорганизмов по Граму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0E3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0E3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0E3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E3642" w:rsidRPr="00AC3D6D" w:rsidRDefault="000E3642" w:rsidP="000E3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700416" w:rsidRPr="00AC3D6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C3D6D" w:rsidRDefault="00700416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C3D6D" w:rsidRDefault="00700416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C3D6D" w:rsidRDefault="00700416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C3D6D" w:rsidRDefault="00700416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C3D6D" w:rsidRDefault="00700416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416" w:rsidRPr="00AC3D6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C3D6D" w:rsidRDefault="00700416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C3D6D" w:rsidRDefault="00C83232" w:rsidP="006C7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C3D6D" w:rsidRDefault="00F73A82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9800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C3D6D" w:rsidRDefault="00F73A82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9800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C3D6D" w:rsidRDefault="00C83232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20.03.2020   10-25</w:t>
            </w:r>
          </w:p>
        </w:tc>
      </w:tr>
    </w:tbl>
    <w:p w:rsidR="00CD38BC" w:rsidRPr="00AC3D6D" w:rsidRDefault="00CD38BC" w:rsidP="00AC78CC">
      <w:pPr>
        <w:rPr>
          <w:rFonts w:ascii="Times New Roman" w:hAnsi="Times New Roman" w:cs="Times New Roman"/>
          <w:b/>
          <w:sz w:val="20"/>
          <w:szCs w:val="20"/>
        </w:rPr>
      </w:pPr>
    </w:p>
    <w:p w:rsidR="00CD38BC" w:rsidRPr="00AC3D6D" w:rsidRDefault="00CB5B9D" w:rsidP="00AC78CC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2</w:t>
      </w:r>
      <w:r w:rsidR="00336DEC" w:rsidRPr="00AC3D6D">
        <w:rPr>
          <w:rFonts w:ascii="Times New Roman" w:hAnsi="Times New Roman" w:cs="Times New Roman"/>
          <w:b/>
          <w:sz w:val="20"/>
          <w:szCs w:val="20"/>
        </w:rPr>
        <w:t>.</w:t>
      </w:r>
      <w:r w:rsidR="005F777A"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Дозатор механический "Биохит" 1-канальный варьируемого объема 100-1000мкл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806EA6" w:rsidRPr="00AC3D6D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806EA6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FC16E9" w:rsidP="002F556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Bioland Kaxakhstan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EF20A4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EF20A4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126000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EF20A4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18.03.2020   11-20</w:t>
            </w:r>
          </w:p>
        </w:tc>
      </w:tr>
    </w:tbl>
    <w:p w:rsidR="00555128" w:rsidRPr="00AC3D6D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 xml:space="preserve"> 3.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sz w:val="20"/>
          <w:szCs w:val="20"/>
          <w:lang w:eastAsia="ru-RU"/>
        </w:rPr>
        <w:t>Чашки Петри стекло, Размер чашек          100 х 20 мм.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умма ценового предложения представленного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даты и времени вскрытия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</w:tbl>
    <w:p w:rsidR="00555128" w:rsidRPr="00AC3D6D" w:rsidRDefault="00555128" w:rsidP="00B049F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lastRenderedPageBreak/>
        <w:t>4.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Чашки Петри пластиковые, Размер чашек          100 х 20 мм. </w:t>
      </w:r>
      <w:r w:rsidR="002F5566" w:rsidRPr="00AC3D6D">
        <w:rPr>
          <w:rStyle w:val="ab"/>
          <w:rFonts w:ascii="Times New Roman" w:hAnsi="Times New Roman" w:cs="Times New Roman"/>
          <w:b/>
          <w:sz w:val="20"/>
          <w:szCs w:val="20"/>
        </w:rPr>
        <w:t>С</w:t>
      </w:r>
      <w:r w:rsidR="002F5566" w:rsidRPr="00AC3D6D">
        <w:rPr>
          <w:rStyle w:val="a6"/>
          <w:rFonts w:ascii="Times New Roman" w:eastAsia="Times New Roman" w:hAnsi="Times New Roman" w:cs="Times New Roman"/>
          <w:sz w:val="20"/>
          <w:szCs w:val="20"/>
          <w:lang w:eastAsia="ru-RU"/>
        </w:rPr>
        <w:t>терильные.</w:t>
      </w:r>
      <w:r w:rsidR="002F5566" w:rsidRPr="00AC3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Изготовлены из полистирола высокой прозрачности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806EA6" w:rsidRPr="00AC3D6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806EA6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73769D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ТОО 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73769D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73769D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73769D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17.03.2020    15-30</w:t>
            </w:r>
          </w:p>
        </w:tc>
      </w:tr>
    </w:tbl>
    <w:p w:rsidR="00555128" w:rsidRPr="00AC3D6D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5.</w:t>
      </w:r>
      <w:r w:rsidR="00A37360"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sz w:val="20"/>
          <w:szCs w:val="20"/>
          <w:lang w:eastAsia="ru-RU"/>
        </w:rPr>
        <w:t>Ланцеты Lianfa для одноразового использования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555128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A8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D4192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D4192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1780000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20.03.2020   10-25</w:t>
            </w:r>
          </w:p>
        </w:tc>
      </w:tr>
    </w:tbl>
    <w:p w:rsidR="00555128" w:rsidRPr="00AC3D6D" w:rsidRDefault="00555128" w:rsidP="00555128">
      <w:pPr>
        <w:rPr>
          <w:rFonts w:ascii="Times New Roman" w:hAnsi="Times New Roman" w:cs="Times New Roman"/>
          <w:b/>
          <w:sz w:val="20"/>
          <w:szCs w:val="20"/>
        </w:rPr>
      </w:pPr>
    </w:p>
    <w:p w:rsidR="002F5566" w:rsidRPr="00AC3D6D" w:rsidRDefault="00555128" w:rsidP="002F5566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6.</w:t>
      </w:r>
      <w:r w:rsidR="00B7790C"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Бумага фильтровальная</w:t>
      </w:r>
    </w:p>
    <w:p w:rsidR="00555128" w:rsidRPr="00AC3D6D" w:rsidRDefault="002F5566" w:rsidP="002F5566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21*21 упак.1кг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4E56E0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E0" w:rsidRPr="00AC3D6D" w:rsidRDefault="004E56E0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E0" w:rsidRPr="00AC3D6D" w:rsidRDefault="004E56E0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E0" w:rsidRPr="00AC3D6D" w:rsidRDefault="004E56E0" w:rsidP="00AC3D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Calibri" w:hAnsi="Times New Roman" w:cs="Times New Roman"/>
                <w:sz w:val="20"/>
                <w:szCs w:val="20"/>
              </w:rPr>
              <w:t>7450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E0" w:rsidRPr="00AC3D6D" w:rsidRDefault="004E56E0" w:rsidP="00AC3D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eastAsia="Calibri" w:hAnsi="Times New Roman" w:cs="Times New Roman"/>
                <w:sz w:val="20"/>
                <w:szCs w:val="20"/>
              </w:rPr>
              <w:t>22350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E0" w:rsidRPr="00AC3D6D" w:rsidRDefault="004E56E0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20.03.2020   10-25</w:t>
            </w:r>
          </w:p>
        </w:tc>
      </w:tr>
    </w:tbl>
    <w:p w:rsidR="00555128" w:rsidRPr="00AC3D6D" w:rsidRDefault="00555128" w:rsidP="00555128">
      <w:pPr>
        <w:rPr>
          <w:rFonts w:ascii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7.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Краситель Азур-Эозин по Романовскому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555128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5128" w:rsidRPr="00AC3D6D" w:rsidRDefault="00555128" w:rsidP="00E77DD9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8</w:t>
      </w:r>
      <w:r w:rsidR="00E77DD9" w:rsidRPr="00AC3D6D">
        <w:rPr>
          <w:rFonts w:ascii="Times New Roman" w:hAnsi="Times New Roman" w:cs="Times New Roman"/>
          <w:b/>
          <w:sz w:val="20"/>
          <w:szCs w:val="20"/>
        </w:rPr>
        <w:t>.</w:t>
      </w:r>
      <w:r w:rsidR="002F5566"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Краситель-фиксатор Эозин</w:t>
      </w:r>
      <w:r w:rsidR="00B049FC" w:rsidRPr="00AC3D6D">
        <w:rPr>
          <w:rFonts w:ascii="Times New Roman" w:eastAsia="Arial-BoldMT" w:hAnsi="Times New Roman" w:cs="Times New Roman"/>
          <w:bCs/>
          <w:sz w:val="20"/>
          <w:szCs w:val="2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</w:tbl>
    <w:p w:rsidR="00555128" w:rsidRPr="00AC3D6D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55128" w:rsidRPr="00AC3D6D" w:rsidRDefault="00555128" w:rsidP="00555128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 xml:space="preserve"> 9.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Набор реагентов , предназначенных для дифференциальной окраски и выявления микроорганизмов с кислотоустойчивыми свойствами , в частности бактерий семейства  микобактерии туберкулёза.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555128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C3D6D" w:rsidRDefault="00555128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A8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20.03.2020   10-25</w:t>
            </w:r>
          </w:p>
        </w:tc>
      </w:tr>
    </w:tbl>
    <w:p w:rsidR="00806EA6" w:rsidRPr="00AC3D6D" w:rsidRDefault="00806EA6" w:rsidP="00555128">
      <w:pPr>
        <w:rPr>
          <w:rFonts w:ascii="Times New Roman" w:hAnsi="Times New Roman" w:cs="Times New Roman"/>
          <w:b/>
          <w:sz w:val="20"/>
          <w:szCs w:val="20"/>
        </w:rPr>
      </w:pPr>
    </w:p>
    <w:p w:rsidR="002F5566" w:rsidRPr="00AC3D6D" w:rsidRDefault="00555128" w:rsidP="002F5566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10.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Наконечники для дозаторов, синего цвета, объемом до 1000 мкл.</w:t>
      </w:r>
    </w:p>
    <w:p w:rsidR="00555128" w:rsidRPr="00AC3D6D" w:rsidRDefault="002F5566" w:rsidP="002F5566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упаковка500 штук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2E0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C3D6D" w:rsidRDefault="000E3642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EF20A4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2E03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Bioland Kaxakhstan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87500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18.03.2020   11-20</w:t>
            </w:r>
          </w:p>
        </w:tc>
      </w:tr>
      <w:tr w:rsidR="0073769D" w:rsidRPr="00AC3D6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2E03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ТОО 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87500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17.03.2020    15-30</w:t>
            </w:r>
          </w:p>
        </w:tc>
      </w:tr>
    </w:tbl>
    <w:p w:rsidR="002F5566" w:rsidRPr="00AC3D6D" w:rsidRDefault="00806EA6" w:rsidP="002F5566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3D6D">
        <w:rPr>
          <w:rFonts w:ascii="Times New Roman" w:hAnsi="Times New Roman" w:cs="Times New Roman"/>
          <w:b/>
          <w:bCs/>
          <w:sz w:val="20"/>
          <w:szCs w:val="20"/>
          <w:lang w:val="kk-KZ"/>
        </w:rPr>
        <w:t>11.</w:t>
      </w:r>
      <w:r w:rsidRPr="00AC3D6D">
        <w:rPr>
          <w:rFonts w:ascii="Times New Roman" w:hAnsi="Times New Roman" w:cs="Times New Roman"/>
          <w:sz w:val="20"/>
          <w:szCs w:val="20"/>
        </w:rPr>
        <w:t xml:space="preserve"> </w:t>
      </w:r>
      <w:r w:rsidR="002F5566"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Наконечники для дозаторов, желтого цвета, объемом до 200 мкл.</w:t>
      </w:r>
    </w:p>
    <w:p w:rsidR="00555128" w:rsidRPr="00AC3D6D" w:rsidRDefault="002F5566" w:rsidP="002F5566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упаковка 1000 штук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806EA6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806EA6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806EA6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806EA6" w:rsidRPr="00AC3D6D" w:rsidRDefault="00806EA6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806EA6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806EA6" w:rsidRPr="00AC3D6D" w:rsidRDefault="00806EA6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806EA6" w:rsidRPr="00AC3D6D" w:rsidRDefault="00806EA6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AC3D6D" w:rsidRDefault="00806EA6" w:rsidP="002F55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EF20A4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2F55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Bioland Kaxakhstan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87500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18.03.2020   11-20</w:t>
            </w:r>
          </w:p>
        </w:tc>
      </w:tr>
      <w:tr w:rsidR="0073769D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2F55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ТОО 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87500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17.03.2020    15-30</w:t>
            </w:r>
          </w:p>
        </w:tc>
      </w:tr>
    </w:tbl>
    <w:p w:rsidR="0009124E" w:rsidRPr="00AC3D6D" w:rsidRDefault="0009124E" w:rsidP="0009124E">
      <w:pPr>
        <w:rPr>
          <w:rFonts w:ascii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12.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F5566" w:rsidRPr="00AC3D6D">
        <w:rPr>
          <w:rFonts w:ascii="Times New Roman" w:hAnsi="Times New Roman" w:cs="Times New Roman"/>
          <w:color w:val="000000"/>
          <w:sz w:val="20"/>
          <w:szCs w:val="20"/>
        </w:rPr>
        <w:t>Пергаментная бумага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24E" w:rsidRPr="00AC3D6D" w:rsidRDefault="0009124E" w:rsidP="0009124E">
      <w:pPr>
        <w:rPr>
          <w:rFonts w:ascii="Times New Roman" w:hAnsi="Times New Roman" w:cs="Times New Roman"/>
          <w:b/>
          <w:sz w:val="20"/>
          <w:szCs w:val="20"/>
        </w:rPr>
      </w:pPr>
    </w:p>
    <w:p w:rsidR="0009124E" w:rsidRPr="00AC3D6D" w:rsidRDefault="0009124E" w:rsidP="0009124E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13.</w:t>
      </w:r>
      <w:r w:rsidR="002F5566"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Бумага диаграммная ЭК 1Т-07,57*23*12 с наружной клеткой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09124E" w:rsidRPr="00AC3D6D" w:rsidTr="002F556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89720A" w:rsidP="00897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«Теникс-СК»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89720A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89720A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89720A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20.03.2020  11-50</w:t>
            </w:r>
          </w:p>
        </w:tc>
      </w:tr>
    </w:tbl>
    <w:p w:rsidR="0009124E" w:rsidRPr="00AC3D6D" w:rsidRDefault="0009124E" w:rsidP="0009124E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 xml:space="preserve"> 14.</w:t>
      </w:r>
      <w:r w:rsidR="002F5566"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Набор для определения хлоридов в крови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F73A82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20.03.2020   10-25</w:t>
            </w:r>
          </w:p>
        </w:tc>
      </w:tr>
    </w:tbl>
    <w:p w:rsidR="0009124E" w:rsidRPr="00AC3D6D" w:rsidRDefault="0009124E" w:rsidP="0009124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15.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A3C0D" w:rsidRPr="00AC3D6D">
        <w:rPr>
          <w:rFonts w:ascii="Times New Roman" w:hAnsi="Times New Roman" w:cs="Times New Roman"/>
          <w:color w:val="000000"/>
          <w:sz w:val="20"/>
          <w:szCs w:val="20"/>
        </w:rPr>
        <w:t>Альфа-амилаза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F73A82" w:rsidRPr="00AC3D6D" w:rsidTr="002F556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22500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20.03.2020   10-25</w:t>
            </w:r>
          </w:p>
        </w:tc>
      </w:tr>
      <w:tr w:rsidR="00F73A82" w:rsidRPr="00AC3D6D" w:rsidTr="002F556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F73A82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152125" w:rsidP="001521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ДиАКиТ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15212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15212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82" w:rsidRPr="00AC3D6D" w:rsidRDefault="00152125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20.03.2020  11-00</w:t>
            </w:r>
          </w:p>
        </w:tc>
      </w:tr>
    </w:tbl>
    <w:p w:rsidR="0009124E" w:rsidRPr="00AC3D6D" w:rsidRDefault="0009124E" w:rsidP="0009124E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16.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A3C0D" w:rsidRPr="00AC3D6D">
        <w:rPr>
          <w:rFonts w:ascii="Times New Roman" w:hAnsi="Times New Roman" w:cs="Times New Roman"/>
          <w:color w:val="000000"/>
          <w:sz w:val="20"/>
          <w:szCs w:val="20"/>
        </w:rPr>
        <w:t>Пипетка типа Сали 0,02мл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A82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82" w:rsidRPr="00AC3D6D" w:rsidRDefault="00F73A82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20.03.2020   10-25</w:t>
            </w:r>
          </w:p>
        </w:tc>
      </w:tr>
    </w:tbl>
    <w:p w:rsidR="0009124E" w:rsidRPr="00AC3D6D" w:rsidRDefault="0009124E" w:rsidP="0009124E">
      <w:pPr>
        <w:rPr>
          <w:rFonts w:ascii="Times New Roman" w:hAnsi="Times New Roman" w:cs="Times New Roman"/>
          <w:b/>
          <w:sz w:val="20"/>
          <w:szCs w:val="20"/>
        </w:rPr>
      </w:pPr>
    </w:p>
    <w:p w:rsidR="0009124E" w:rsidRPr="00AC3D6D" w:rsidRDefault="0009124E" w:rsidP="0009124E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17.</w:t>
      </w:r>
      <w:r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A3C0D" w:rsidRPr="00AC3D6D">
        <w:rPr>
          <w:rFonts w:ascii="Times New Roman" w:hAnsi="Times New Roman" w:cs="Times New Roman"/>
          <w:color w:val="000000"/>
          <w:sz w:val="20"/>
          <w:szCs w:val="20"/>
        </w:rPr>
        <w:t>Фальконы 50 мл.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EF20A4" w:rsidRPr="00AC3D6D" w:rsidTr="002F5566">
        <w:tc>
          <w:tcPr>
            <w:tcW w:w="540" w:type="dxa"/>
          </w:tcPr>
          <w:p w:rsidR="00EF20A4" w:rsidRPr="00AC3D6D" w:rsidRDefault="00EF20A4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Bioland Kaxakhstan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536" w:type="dxa"/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190000</w:t>
            </w:r>
          </w:p>
        </w:tc>
        <w:tc>
          <w:tcPr>
            <w:tcW w:w="2693" w:type="dxa"/>
          </w:tcPr>
          <w:p w:rsidR="00EF20A4" w:rsidRPr="00AC3D6D" w:rsidRDefault="00EF20A4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18.03.2020   11-20</w:t>
            </w:r>
          </w:p>
        </w:tc>
      </w:tr>
      <w:tr w:rsidR="00EF20A4" w:rsidRPr="00AC3D6D" w:rsidTr="002F5566">
        <w:tc>
          <w:tcPr>
            <w:tcW w:w="540" w:type="dxa"/>
          </w:tcPr>
          <w:p w:rsidR="00EF20A4" w:rsidRPr="00AC3D6D" w:rsidRDefault="00EF20A4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3" w:type="dxa"/>
          </w:tcPr>
          <w:p w:rsidR="00EF20A4" w:rsidRPr="00AC3D6D" w:rsidRDefault="00BA76E9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«Гелика»</w:t>
            </w:r>
          </w:p>
        </w:tc>
        <w:tc>
          <w:tcPr>
            <w:tcW w:w="3118" w:type="dxa"/>
          </w:tcPr>
          <w:p w:rsidR="00EF20A4" w:rsidRPr="00AC3D6D" w:rsidRDefault="00BA76E9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536" w:type="dxa"/>
          </w:tcPr>
          <w:p w:rsidR="00EF20A4" w:rsidRPr="00AC3D6D" w:rsidRDefault="00BA76E9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2693" w:type="dxa"/>
          </w:tcPr>
          <w:p w:rsidR="00EF20A4" w:rsidRPr="00AC3D6D" w:rsidRDefault="00BA76E9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17.03.2020   12-25</w:t>
            </w:r>
          </w:p>
        </w:tc>
      </w:tr>
    </w:tbl>
    <w:p w:rsidR="0009124E" w:rsidRPr="00AC3D6D" w:rsidRDefault="0009124E" w:rsidP="000912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A3C0D" w:rsidRPr="00AC3D6D" w:rsidRDefault="0009124E" w:rsidP="004A3C0D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18.</w:t>
      </w:r>
      <w:r w:rsidR="004A3C0D" w:rsidRPr="00AC3D6D">
        <w:rPr>
          <w:rFonts w:ascii="Times New Roman" w:hAnsi="Times New Roman" w:cs="Times New Roman"/>
          <w:sz w:val="20"/>
          <w:szCs w:val="20"/>
        </w:rPr>
        <w:t xml:space="preserve"> Тест полоски для анализатора мочи</w:t>
      </w:r>
    </w:p>
    <w:p w:rsidR="0009124E" w:rsidRPr="00AC3D6D" w:rsidRDefault="004A3C0D" w:rsidP="004A3C0D">
      <w:pPr>
        <w:rPr>
          <w:rFonts w:ascii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Полоски диагностические </w:t>
      </w:r>
      <w:r w:rsidRPr="00AC3D6D">
        <w:rPr>
          <w:rFonts w:ascii="Times New Roman" w:hAnsi="Times New Roman" w:cs="Times New Roman"/>
          <w:sz w:val="20"/>
          <w:szCs w:val="20"/>
          <w:lang w:val="en-US"/>
        </w:rPr>
        <w:t>Urine</w:t>
      </w:r>
      <w:r w:rsidRPr="00AC3D6D">
        <w:rPr>
          <w:rFonts w:ascii="Times New Roman" w:hAnsi="Times New Roman" w:cs="Times New Roman"/>
          <w:sz w:val="20"/>
          <w:szCs w:val="20"/>
        </w:rPr>
        <w:t xml:space="preserve"> </w:t>
      </w:r>
      <w:r w:rsidRPr="00AC3D6D">
        <w:rPr>
          <w:rFonts w:ascii="Times New Roman" w:hAnsi="Times New Roman" w:cs="Times New Roman"/>
          <w:sz w:val="20"/>
          <w:szCs w:val="20"/>
          <w:lang w:val="en-US"/>
        </w:rPr>
        <w:t>RS</w:t>
      </w:r>
      <w:r w:rsidRPr="00AC3D6D">
        <w:rPr>
          <w:rFonts w:ascii="Times New Roman" w:hAnsi="Times New Roman" w:cs="Times New Roman"/>
          <w:sz w:val="20"/>
          <w:szCs w:val="20"/>
        </w:rPr>
        <w:t>, модели Н 10 № 100</w:t>
      </w:r>
      <w:r w:rsidR="0009124E" w:rsidRPr="00AC3D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69D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ТОО 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1560000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69D" w:rsidRPr="00AC3D6D" w:rsidRDefault="0073769D" w:rsidP="00AC3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17.03.2020    15-30</w:t>
            </w:r>
          </w:p>
        </w:tc>
      </w:tr>
    </w:tbl>
    <w:p w:rsidR="0009124E" w:rsidRPr="00AC3D6D" w:rsidRDefault="0009124E" w:rsidP="0009124E">
      <w:pPr>
        <w:rPr>
          <w:rFonts w:ascii="Times New Roman" w:hAnsi="Times New Roman" w:cs="Times New Roman"/>
          <w:b/>
          <w:sz w:val="20"/>
          <w:szCs w:val="20"/>
        </w:rPr>
      </w:pPr>
    </w:p>
    <w:p w:rsidR="0009124E" w:rsidRPr="00AC3D6D" w:rsidRDefault="0009124E" w:rsidP="0009124E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3D6D">
        <w:rPr>
          <w:rFonts w:ascii="Times New Roman" w:hAnsi="Times New Roman" w:cs="Times New Roman"/>
          <w:b/>
          <w:sz w:val="20"/>
          <w:szCs w:val="20"/>
        </w:rPr>
        <w:t>19.</w:t>
      </w:r>
      <w:r w:rsidRPr="00AC3D6D">
        <w:rPr>
          <w:rFonts w:ascii="Times New Roman" w:eastAsia="Arial-BoldMT" w:hAnsi="Times New Roman" w:cs="Times New Roman"/>
          <w:bCs/>
          <w:sz w:val="20"/>
          <w:szCs w:val="20"/>
        </w:rPr>
        <w:t xml:space="preserve"> </w:t>
      </w:r>
      <w:r w:rsidR="004A3C0D" w:rsidRPr="00AC3D6D">
        <w:rPr>
          <w:rFonts w:ascii="Times New Roman" w:hAnsi="Times New Roman" w:cs="Times New Roman"/>
          <w:sz w:val="20"/>
          <w:szCs w:val="20"/>
        </w:rPr>
        <w:t>Масло иммерсионное                100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9124E" w:rsidRPr="00AC3D6D" w:rsidTr="002F556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ге)                          Цена за единицу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ге)                              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4E" w:rsidRPr="00AC3D6D" w:rsidRDefault="0009124E" w:rsidP="002F55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                                      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</w:tbl>
    <w:p w:rsidR="0009124E" w:rsidRPr="00AC3D6D" w:rsidRDefault="0009124E" w:rsidP="000912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55128" w:rsidRPr="00AC3D6D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  <w:lang w:val="kk-KZ"/>
        </w:rPr>
      </w:pPr>
      <w:r w:rsidRPr="00AC3D6D">
        <w:rPr>
          <w:rFonts w:ascii="Times New Roman" w:hAnsi="Times New Roman" w:cs="Times New Roman"/>
          <w:bCs/>
          <w:sz w:val="20"/>
          <w:szCs w:val="20"/>
          <w:lang w:val="kk-KZ"/>
        </w:rPr>
        <w:t>ЖШС</w:t>
      </w:r>
      <w:r w:rsidR="007B46B7"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B46B7" w:rsidRPr="00AC3D6D">
        <w:rPr>
          <w:rFonts w:ascii="Times New Roman" w:hAnsi="Times New Roman" w:cs="Times New Roman"/>
          <w:bCs/>
          <w:sz w:val="20"/>
          <w:szCs w:val="20"/>
          <w:lang w:val="kk-KZ"/>
        </w:rPr>
        <w:t>«</w:t>
      </w:r>
      <w:r w:rsidR="007B46B7" w:rsidRPr="00AC3D6D">
        <w:rPr>
          <w:rFonts w:ascii="Times New Roman" w:hAnsi="Times New Roman" w:cs="Times New Roman"/>
          <w:sz w:val="20"/>
          <w:szCs w:val="20"/>
          <w:lang w:val="kk-KZ"/>
        </w:rPr>
        <w:t>Med-M</w:t>
      </w:r>
      <w:r w:rsidR="007B46B7" w:rsidRPr="00AC3D6D">
        <w:rPr>
          <w:rFonts w:ascii="Times New Roman" w:hAnsi="Times New Roman" w:cs="Times New Roman"/>
          <w:bCs/>
          <w:sz w:val="20"/>
          <w:szCs w:val="20"/>
          <w:lang w:val="kk-KZ"/>
        </w:rPr>
        <w:t>»,</w:t>
      </w:r>
      <w:r w:rsidR="007B46B7" w:rsidRPr="00AC3D6D">
        <w:rPr>
          <w:rFonts w:ascii="Times New Roman" w:hAnsi="Times New Roman" w:cs="Times New Roman"/>
          <w:sz w:val="20"/>
          <w:szCs w:val="20"/>
          <w:lang w:val="kk-KZ"/>
        </w:rPr>
        <w:t>ИП «Носевич Л.А.</w:t>
      </w:r>
      <w:r w:rsidR="007B46B7" w:rsidRPr="00AC3D6D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», </w:t>
      </w:r>
      <w:r w:rsidR="007B46B7" w:rsidRPr="00AC3D6D">
        <w:rPr>
          <w:rFonts w:ascii="Times New Roman" w:hAnsi="Times New Roman" w:cs="Times New Roman"/>
          <w:sz w:val="20"/>
          <w:szCs w:val="20"/>
          <w:lang w:val="kk-KZ"/>
        </w:rPr>
        <w:t>ТОО «</w:t>
      </w:r>
      <w:r w:rsidR="007B46B7" w:rsidRPr="00AC3D6D">
        <w:rPr>
          <w:rFonts w:ascii="Times New Roman" w:hAnsi="Times New Roman" w:cs="Times New Roman"/>
          <w:bCs/>
          <w:sz w:val="20"/>
          <w:szCs w:val="20"/>
          <w:lang w:val="kk-KZ"/>
        </w:rPr>
        <w:t>ДиАКиТ</w:t>
      </w:r>
      <w:r w:rsidR="007B46B7" w:rsidRPr="00AC3D6D">
        <w:rPr>
          <w:rFonts w:ascii="Times New Roman" w:hAnsi="Times New Roman" w:cs="Times New Roman"/>
          <w:sz w:val="20"/>
          <w:szCs w:val="20"/>
          <w:lang w:val="kk-KZ"/>
        </w:rPr>
        <w:t>», ТОО «Альянс», ТОО «Bioland Kaxakhstan», ТОО «Гелика»</w:t>
      </w:r>
      <w:r w:rsidR="006A1E3B" w:rsidRPr="00AC3D6D">
        <w:rPr>
          <w:rFonts w:ascii="Times New Roman" w:hAnsi="Times New Roman" w:cs="Times New Roman"/>
          <w:sz w:val="20"/>
          <w:szCs w:val="20"/>
          <w:lang w:val="kk-KZ"/>
        </w:rPr>
        <w:t>,</w:t>
      </w:r>
      <w:r w:rsidR="007B46B7" w:rsidRPr="00AC3D6D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="007B46B7"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A1E3B" w:rsidRPr="00AC3D6D">
        <w:rPr>
          <w:rFonts w:ascii="Times New Roman" w:hAnsi="Times New Roman" w:cs="Times New Roman"/>
          <w:sz w:val="20"/>
          <w:szCs w:val="20"/>
          <w:lang w:val="kk-KZ"/>
        </w:rPr>
        <w:t>ТОО «Теникс-СК»</w:t>
      </w:r>
      <w:r w:rsidRPr="00AC3D6D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="00A76F94" w:rsidRPr="00AC3D6D">
        <w:rPr>
          <w:rFonts w:ascii="Times New Roman" w:hAnsi="Times New Roman" w:cs="Times New Roman"/>
          <w:bCs/>
          <w:sz w:val="20"/>
          <w:szCs w:val="20"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AC3D6D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bCs/>
          <w:sz w:val="20"/>
          <w:szCs w:val="20"/>
        </w:rPr>
        <w:t>Потенциальные поставщики</w:t>
      </w:r>
      <w:r w:rsidR="00AE30C0" w:rsidRPr="00AC3D6D">
        <w:rPr>
          <w:rFonts w:ascii="Times New Roman" w:hAnsi="Times New Roman" w:cs="Times New Roman"/>
          <w:sz w:val="20"/>
          <w:szCs w:val="20"/>
        </w:rPr>
        <w:t xml:space="preserve"> ТОО</w:t>
      </w:r>
      <w:r w:rsidR="00844CE4" w:rsidRPr="00AC3D6D">
        <w:rPr>
          <w:rFonts w:ascii="Times New Roman" w:hAnsi="Times New Roman" w:cs="Times New Roman"/>
          <w:sz w:val="20"/>
          <w:szCs w:val="20"/>
        </w:rPr>
        <w:t xml:space="preserve"> </w:t>
      </w:r>
      <w:r w:rsidR="00844CE4" w:rsidRPr="00AC3D6D">
        <w:rPr>
          <w:rFonts w:ascii="Times New Roman" w:hAnsi="Times New Roman" w:cs="Times New Roman"/>
          <w:bCs/>
          <w:sz w:val="20"/>
          <w:szCs w:val="20"/>
          <w:lang w:val="kk-KZ"/>
        </w:rPr>
        <w:t>«</w:t>
      </w:r>
      <w:r w:rsidR="00844CE4" w:rsidRPr="00AC3D6D">
        <w:rPr>
          <w:rFonts w:ascii="Times New Roman" w:hAnsi="Times New Roman" w:cs="Times New Roman"/>
          <w:sz w:val="20"/>
          <w:szCs w:val="20"/>
          <w:lang w:val="kk-KZ"/>
        </w:rPr>
        <w:t>Med-M</w:t>
      </w:r>
      <w:r w:rsidR="00844CE4" w:rsidRPr="00AC3D6D">
        <w:rPr>
          <w:rFonts w:ascii="Times New Roman" w:hAnsi="Times New Roman" w:cs="Times New Roman"/>
          <w:bCs/>
          <w:sz w:val="20"/>
          <w:szCs w:val="20"/>
          <w:lang w:val="kk-KZ"/>
        </w:rPr>
        <w:t>»,</w:t>
      </w:r>
      <w:r w:rsidR="00844CE4" w:rsidRPr="00AC3D6D">
        <w:rPr>
          <w:rFonts w:ascii="Times New Roman" w:hAnsi="Times New Roman" w:cs="Times New Roman"/>
          <w:sz w:val="20"/>
          <w:szCs w:val="20"/>
          <w:lang w:val="kk-KZ"/>
        </w:rPr>
        <w:t>ИП «Носевич Л.А.</w:t>
      </w:r>
      <w:r w:rsidR="00844CE4" w:rsidRPr="00AC3D6D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», </w:t>
      </w:r>
      <w:r w:rsidR="00844CE4" w:rsidRPr="00AC3D6D">
        <w:rPr>
          <w:rFonts w:ascii="Times New Roman" w:hAnsi="Times New Roman" w:cs="Times New Roman"/>
          <w:sz w:val="20"/>
          <w:szCs w:val="20"/>
          <w:lang w:val="kk-KZ"/>
        </w:rPr>
        <w:t>ТОО «</w:t>
      </w:r>
      <w:r w:rsidR="00844CE4" w:rsidRPr="00AC3D6D">
        <w:rPr>
          <w:rFonts w:ascii="Times New Roman" w:hAnsi="Times New Roman" w:cs="Times New Roman"/>
          <w:bCs/>
          <w:sz w:val="20"/>
          <w:szCs w:val="20"/>
          <w:lang w:val="kk-KZ"/>
        </w:rPr>
        <w:t>ДиАКиТ</w:t>
      </w:r>
      <w:r w:rsidR="00844CE4" w:rsidRPr="00AC3D6D">
        <w:rPr>
          <w:rFonts w:ascii="Times New Roman" w:hAnsi="Times New Roman" w:cs="Times New Roman"/>
          <w:sz w:val="20"/>
          <w:szCs w:val="20"/>
          <w:lang w:val="kk-KZ"/>
        </w:rPr>
        <w:t>», ТОО «Альянс», ТОО «Bioland Kaxakhstan», ТОО «Гелика»</w:t>
      </w:r>
      <w:r w:rsidR="006A1E3B" w:rsidRPr="00AC3D6D">
        <w:rPr>
          <w:rFonts w:ascii="Times New Roman" w:hAnsi="Times New Roman" w:cs="Times New Roman"/>
          <w:sz w:val="20"/>
          <w:szCs w:val="20"/>
          <w:lang w:val="kk-KZ"/>
        </w:rPr>
        <w:t>,</w:t>
      </w:r>
      <w:r w:rsidR="00844CE4" w:rsidRPr="00AC3D6D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="006A1E3B" w:rsidRPr="00AC3D6D">
        <w:rPr>
          <w:rFonts w:ascii="Times New Roman" w:hAnsi="Times New Roman" w:cs="Times New Roman"/>
          <w:sz w:val="20"/>
          <w:szCs w:val="20"/>
        </w:rPr>
        <w:t>ТОО «Теникс-СК»</w:t>
      </w:r>
      <w:r w:rsidR="00844CE4"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44CE4" w:rsidRPr="00AC3D6D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="00805B70" w:rsidRPr="00AC3D6D">
        <w:rPr>
          <w:rFonts w:ascii="Times New Roman" w:hAnsi="Times New Roman" w:cs="Times New Roman"/>
          <w:sz w:val="20"/>
          <w:szCs w:val="20"/>
        </w:rPr>
        <w:t xml:space="preserve"> </w:t>
      </w:r>
      <w:r w:rsidR="00182EDF" w:rsidRPr="00AC3D6D">
        <w:rPr>
          <w:rFonts w:ascii="Times New Roman" w:hAnsi="Times New Roman" w:cs="Times New Roman"/>
          <w:sz w:val="20"/>
          <w:szCs w:val="20"/>
        </w:rPr>
        <w:t>с</w:t>
      </w:r>
      <w:r w:rsidRPr="00AC3D6D">
        <w:rPr>
          <w:rFonts w:ascii="Times New Roman" w:hAnsi="Times New Roman" w:cs="Times New Roman"/>
          <w:bCs/>
          <w:color w:val="000000"/>
          <w:sz w:val="20"/>
          <w:szCs w:val="20"/>
        </w:rPr>
        <w:t>оответствуют  требованиям, предусмотренными главой</w:t>
      </w:r>
      <w:r w:rsidRPr="00AC3D6D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AC3D6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4 Правил организации и проведения закупа лекарственных средств, </w:t>
      </w:r>
      <w:r w:rsidR="00A76F94" w:rsidRPr="00AC3D6D">
        <w:rPr>
          <w:rFonts w:ascii="Times New Roman" w:hAnsi="Times New Roman" w:cs="Times New Roman"/>
          <w:bCs/>
          <w:color w:val="000000"/>
          <w:sz w:val="20"/>
          <w:szCs w:val="20"/>
        </w:rPr>
        <w:t>и медицинских изделий,</w:t>
      </w:r>
      <w:r w:rsidRPr="00AC3D6D">
        <w:rPr>
          <w:rFonts w:ascii="Times New Roman" w:eastAsiaTheme="minorEastAsia" w:hAnsi="Times New Roman" w:cs="Times New Roman"/>
          <w:sz w:val="20"/>
          <w:szCs w:val="20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AC3D6D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AC3D6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F35A4" w:rsidRPr="00AC3D6D">
        <w:rPr>
          <w:rFonts w:ascii="Times New Roman" w:hAnsi="Times New Roman" w:cs="Times New Roman"/>
          <w:bCs/>
          <w:sz w:val="20"/>
          <w:szCs w:val="20"/>
        </w:rPr>
        <w:t xml:space="preserve">               </w:t>
      </w:r>
      <w:r w:rsidR="00CF35A4" w:rsidRPr="00AC3D6D"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AC3D6D" w:rsidRDefault="00CF35A4" w:rsidP="00CF35A4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AC3D6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AC3D6D" w:rsidRDefault="00CF35A4" w:rsidP="00CF35A4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AC3D6D" w:rsidTr="002F5566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C3D6D" w:rsidRDefault="00CF35A4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C3D6D" w:rsidRDefault="00CF35A4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AC3D6D" w:rsidTr="002F5566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C3D6D" w:rsidRDefault="00CF35A4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C3D6D" w:rsidRDefault="007B46B7" w:rsidP="002F5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ТОО 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 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930248" w:rsidRPr="00AC3D6D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bCs/>
          <w:sz w:val="20"/>
          <w:szCs w:val="20"/>
        </w:rPr>
        <w:t xml:space="preserve">             </w:t>
      </w:r>
    </w:p>
    <w:p w:rsidR="00C36226" w:rsidRPr="00AC3D6D" w:rsidRDefault="00772475" w:rsidP="00B029A6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2E170C" w:rsidRPr="00AC3D6D">
        <w:rPr>
          <w:rFonts w:ascii="Times New Roman" w:hAnsi="Times New Roman" w:cs="Times New Roman"/>
          <w:sz w:val="20"/>
          <w:szCs w:val="20"/>
        </w:rPr>
        <w:t xml:space="preserve">      </w:t>
      </w:r>
      <w:r w:rsidR="00F0506A" w:rsidRPr="00AC3D6D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A76F94" w:rsidRPr="00AC3D6D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C36226" w:rsidRPr="00AC3D6D">
        <w:rPr>
          <w:rFonts w:ascii="Times New Roman" w:hAnsi="Times New Roman" w:cs="Times New Roman"/>
          <w:sz w:val="20"/>
          <w:szCs w:val="20"/>
        </w:rPr>
        <w:t xml:space="preserve"> </w:t>
      </w:r>
      <w:r w:rsidR="00A76F94"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AC3D6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36226" w:rsidRPr="00AC3D6D" w:rsidRDefault="00311313" w:rsidP="003F4EE4">
      <w:pPr>
        <w:tabs>
          <w:tab w:val="left" w:pos="6105"/>
        </w:tabs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A76F94" w:rsidRPr="00AC3D6D">
        <w:rPr>
          <w:rFonts w:ascii="Times New Roman" w:hAnsi="Times New Roman" w:cs="Times New Roman"/>
          <w:sz w:val="20"/>
          <w:szCs w:val="20"/>
        </w:rPr>
        <w:tab/>
        <w:t>Итоги:</w:t>
      </w:r>
    </w:p>
    <w:p w:rsidR="001814E7" w:rsidRPr="00AC3D6D" w:rsidRDefault="00AE585B" w:rsidP="00736ED1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</w:t>
      </w:r>
      <w:r w:rsidR="00C36226" w:rsidRPr="00AC3D6D">
        <w:rPr>
          <w:rFonts w:ascii="Times New Roman" w:hAnsi="Times New Roman" w:cs="Times New Roman"/>
          <w:sz w:val="20"/>
          <w:szCs w:val="20"/>
        </w:rPr>
        <w:t xml:space="preserve"> </w:t>
      </w:r>
      <w:r w:rsidRPr="00AC3D6D">
        <w:rPr>
          <w:rFonts w:ascii="Times New Roman" w:hAnsi="Times New Roman" w:cs="Times New Roman"/>
          <w:sz w:val="20"/>
          <w:szCs w:val="20"/>
        </w:rPr>
        <w:t xml:space="preserve">  </w:t>
      </w:r>
      <w:r w:rsidR="000B032E" w:rsidRPr="00AC3D6D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344C1D" w:rsidRPr="00AC3D6D" w:rsidRDefault="001814E7" w:rsidP="00A76F94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0B032E" w:rsidRPr="00AC3D6D" w:rsidRDefault="00344C1D" w:rsidP="000B032E">
      <w:pPr>
        <w:tabs>
          <w:tab w:val="left" w:pos="1785"/>
        </w:tabs>
        <w:rPr>
          <w:rFonts w:ascii="Times New Roman" w:hAnsi="Times New Roman" w:cs="Times New Roman"/>
          <w:sz w:val="20"/>
          <w:szCs w:val="20"/>
          <w:lang w:val="kk-KZ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0B032E" w:rsidRPr="00AC3D6D">
        <w:rPr>
          <w:rFonts w:ascii="Times New Roman" w:hAnsi="Times New Roman" w:cs="Times New Roman"/>
          <w:sz w:val="20"/>
          <w:szCs w:val="20"/>
        </w:rPr>
        <w:t>1.</w:t>
      </w:r>
      <w:r w:rsidR="000B032E"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Сатып алу баға ұсыныстарын сұрату тәсілімен лоттар бойынша№ </w:t>
      </w:r>
      <w:r w:rsidR="006A1E3B" w:rsidRPr="00AC3D6D">
        <w:rPr>
          <w:rFonts w:ascii="Times New Roman" w:hAnsi="Times New Roman" w:cs="Times New Roman"/>
          <w:sz w:val="20"/>
          <w:szCs w:val="20"/>
        </w:rPr>
        <w:t xml:space="preserve">3,6,7,8,12,19 </w:t>
      </w:r>
      <w:r w:rsidR="000B032E"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себебіне байланысты өткізілмеген деп танылды  </w:t>
      </w:r>
    </w:p>
    <w:p w:rsidR="000B032E" w:rsidRPr="00AC3D6D" w:rsidRDefault="000B032E" w:rsidP="000B032E">
      <w:pPr>
        <w:tabs>
          <w:tab w:val="left" w:pos="1785"/>
        </w:tabs>
        <w:rPr>
          <w:rFonts w:ascii="Times New Roman" w:hAnsi="Times New Roman" w:cs="Times New Roman"/>
          <w:sz w:val="20"/>
          <w:szCs w:val="20"/>
          <w:lang w:val="kk-KZ"/>
        </w:rPr>
      </w:pPr>
      <w:r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қызмет көрсетушілердің баға ұсыныстарын  </w:t>
      </w:r>
    </w:p>
    <w:p w:rsidR="000B032E" w:rsidRPr="00AC3D6D" w:rsidRDefault="000B032E" w:rsidP="000B032E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ab/>
        <w:t xml:space="preserve">                  </w:t>
      </w:r>
    </w:p>
    <w:p w:rsidR="000B032E" w:rsidRPr="00AC3D6D" w:rsidRDefault="000B032E" w:rsidP="000B032E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                          Закупки способом запроса ценовых предложений по лотам  № </w:t>
      </w:r>
      <w:r w:rsidR="006A1E3B" w:rsidRPr="00AC3D6D">
        <w:rPr>
          <w:rFonts w:ascii="Times New Roman" w:hAnsi="Times New Roman" w:cs="Times New Roman"/>
          <w:sz w:val="20"/>
          <w:szCs w:val="20"/>
        </w:rPr>
        <w:t xml:space="preserve">3,6,7,8,12,19 </w:t>
      </w:r>
      <w:r w:rsidRPr="00AC3D6D">
        <w:rPr>
          <w:rFonts w:ascii="Times New Roman" w:hAnsi="Times New Roman" w:cs="Times New Roman"/>
          <w:sz w:val="20"/>
          <w:szCs w:val="20"/>
        </w:rPr>
        <w:t xml:space="preserve">признаны не состоявшимися по причине </w:t>
      </w:r>
    </w:p>
    <w:p w:rsidR="000B032E" w:rsidRPr="00AC3D6D" w:rsidRDefault="000B032E" w:rsidP="000B032E">
      <w:pPr>
        <w:tabs>
          <w:tab w:val="left" w:pos="1785"/>
        </w:tabs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                          не предоставления    поставщиками  ценовых предложений</w:t>
      </w:r>
    </w:p>
    <w:p w:rsidR="000B032E" w:rsidRPr="00AC3D6D" w:rsidRDefault="000B032E" w:rsidP="000B032E">
      <w:pPr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0B032E" w:rsidRPr="00AC3D6D" w:rsidRDefault="000B032E" w:rsidP="000B032E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                          2.  </w:t>
      </w:r>
      <w:r w:rsidRPr="00AC3D6D">
        <w:rPr>
          <w:rFonts w:ascii="Times New Roman" w:hAnsi="Times New Roman" w:cs="Times New Roman"/>
          <w:sz w:val="20"/>
          <w:szCs w:val="20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AC3D6D" w:rsidRDefault="000B032E" w:rsidP="000B032E">
      <w:pPr>
        <w:ind w:left="708"/>
        <w:rPr>
          <w:rFonts w:ascii="Times New Roman" w:hAnsi="Times New Roman" w:cs="Times New Roman"/>
          <w:sz w:val="20"/>
          <w:szCs w:val="20"/>
          <w:lang w:val="kk-KZ"/>
        </w:rPr>
      </w:pPr>
      <w:r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</w:t>
      </w:r>
    </w:p>
    <w:p w:rsidR="000B032E" w:rsidRPr="00AC3D6D" w:rsidRDefault="000B032E" w:rsidP="000B032E">
      <w:pPr>
        <w:ind w:left="708"/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</w:t>
      </w:r>
      <w:r w:rsidRPr="00AC3D6D">
        <w:rPr>
          <w:rFonts w:ascii="Times New Roman" w:hAnsi="Times New Roman" w:cs="Times New Roman"/>
          <w:sz w:val="20"/>
          <w:szCs w:val="20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AC3D6D" w:rsidRDefault="00042C4E" w:rsidP="003F4EE4">
      <w:pPr>
        <w:ind w:left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AC3D6D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AC3D6D" w:rsidRDefault="00A76F94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Әлеуетті </w:t>
            </w:r>
          </w:p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еткізуші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нің атауы </w:t>
            </w:r>
          </w:p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потенциального </w:t>
            </w:r>
          </w:p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</w:p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№   лота</w:t>
            </w:r>
          </w:p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Жеткізушілердің  мекенжайлары</w:t>
            </w: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 xml:space="preserve"> Адреса поставщиков</w:t>
            </w:r>
          </w:p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F94" w:rsidRPr="00AC3D6D" w:rsidRDefault="00A76F94" w:rsidP="00CB7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5B7" w:rsidRPr="00AC3D6D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AC3D6D" w:rsidRDefault="004D05B7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AC3D6D" w:rsidRDefault="006A1E3B" w:rsidP="006A3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ТОО «Альянс»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AC3D6D" w:rsidRDefault="00CE7D3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1,5</w:t>
            </w:r>
            <w:r w:rsidR="0066781F"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,6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,9,14,16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31" w:rsidRPr="00AC3D6D" w:rsidRDefault="00CE7D31" w:rsidP="00CE7D31">
            <w:pP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  <w:t xml:space="preserve">РК, г. Усть-Каменогорск,  ул. Красина, 12/2  </w:t>
            </w:r>
          </w:p>
          <w:p w:rsidR="004D05B7" w:rsidRPr="00AC3D6D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  <w:tr w:rsidR="004D05B7" w:rsidRPr="00AC3D6D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AC3D6D" w:rsidRDefault="00930248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AC3D6D" w:rsidRDefault="006A1E3B" w:rsidP="006A3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ТОО «Bioland Kaxakhstan»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AC3D6D" w:rsidRDefault="00CE7D3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31" w:rsidRPr="00AC3D6D" w:rsidRDefault="00CE7D31" w:rsidP="00CE7D31">
            <w:pP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  <w:t xml:space="preserve">РК, г. Алматы, ул. Гагарина 236б,8 офис   </w:t>
            </w:r>
          </w:p>
          <w:p w:rsidR="004D05B7" w:rsidRPr="00AC3D6D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  <w:tr w:rsidR="004D05B7" w:rsidRPr="00AC3D6D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AC3D6D" w:rsidRDefault="00930248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AC3D6D" w:rsidRDefault="006A1E3B" w:rsidP="006A3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ТОО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Med-M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AC3D6D" w:rsidRDefault="00CE7D3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4,10,11,18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31" w:rsidRPr="00AC3D6D" w:rsidRDefault="00CE7D31" w:rsidP="00CE7D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СКО,г.Петропавловск, ул.Ч.Валиханова,7, офис 34</w:t>
            </w:r>
          </w:p>
          <w:p w:rsidR="004D05B7" w:rsidRPr="00AC3D6D" w:rsidRDefault="004D05B7" w:rsidP="00911F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A1E3B" w:rsidRPr="00AC3D6D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E3B" w:rsidRPr="00AC3D6D" w:rsidRDefault="006A1E3B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A1E3B" w:rsidRPr="00AC3D6D" w:rsidRDefault="006A1E3B" w:rsidP="006A3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ТОО «Гелика»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A1E3B" w:rsidRPr="00AC3D6D" w:rsidRDefault="00CE7D3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A1E3B" w:rsidRPr="00AC3D6D" w:rsidRDefault="00CE7D31" w:rsidP="00911F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3D6D"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  <w:t xml:space="preserve">РК, г. Петропавловск,  ул. Маяковского,95   </w:t>
            </w:r>
          </w:p>
        </w:tc>
      </w:tr>
      <w:tr w:rsidR="006A1E3B" w:rsidRPr="00AC3D6D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E3B" w:rsidRPr="00AC3D6D" w:rsidRDefault="006A1E3B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A1E3B" w:rsidRPr="00AC3D6D" w:rsidRDefault="006A1E3B" w:rsidP="006A3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ТОО «Теникс-СК»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A1E3B" w:rsidRPr="00AC3D6D" w:rsidRDefault="00CE7D3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31" w:rsidRPr="00AC3D6D" w:rsidRDefault="00CE7D31" w:rsidP="00CE7D3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РК,г.Петропавловск, ул. Жамбыла,249 К,Л,М   </w:t>
            </w:r>
          </w:p>
          <w:p w:rsidR="006A1E3B" w:rsidRPr="00AC3D6D" w:rsidRDefault="006A1E3B" w:rsidP="00911F0D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  <w:tr w:rsidR="006A1E3B" w:rsidRPr="00AC3D6D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E3B" w:rsidRPr="00AC3D6D" w:rsidRDefault="006A1E3B" w:rsidP="00AC7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A1E3B" w:rsidRPr="00AC3D6D" w:rsidRDefault="006A1E3B" w:rsidP="006A3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ТОО «</w:t>
            </w:r>
            <w:r w:rsidRPr="00AC3D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ДиАКиТ</w:t>
            </w:r>
            <w:r w:rsidRPr="00AC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A1E3B" w:rsidRPr="00AC3D6D" w:rsidRDefault="00CE7D3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31" w:rsidRPr="00AC3D6D" w:rsidRDefault="00CE7D31" w:rsidP="00CE7D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D6D">
              <w:rPr>
                <w:rFonts w:ascii="Times New Roman" w:hAnsi="Times New Roman" w:cs="Times New Roman"/>
                <w:sz w:val="20"/>
                <w:szCs w:val="20"/>
              </w:rPr>
              <w:t>РК г. Караганда, микрорайон 19,дом 40 «а»</w:t>
            </w:r>
          </w:p>
          <w:p w:rsidR="006A1E3B" w:rsidRPr="00AC3D6D" w:rsidRDefault="006A1E3B" w:rsidP="00911F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71268" w:rsidRPr="00AC3D6D" w:rsidRDefault="00B71268" w:rsidP="00B71268">
      <w:pPr>
        <w:pStyle w:val="a3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B71268" w:rsidRPr="00AC3D6D" w:rsidRDefault="00B71268" w:rsidP="00B71268">
      <w:pPr>
        <w:pStyle w:val="a3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AC3D6D" w:rsidRDefault="00B71268" w:rsidP="00B7126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</w:t>
      </w:r>
      <w:r w:rsidRPr="00AC3D6D">
        <w:rPr>
          <w:rFonts w:ascii="Times New Roman" w:hAnsi="Times New Roman" w:cs="Times New Roman"/>
          <w:sz w:val="20"/>
          <w:szCs w:val="20"/>
        </w:rPr>
        <w:t>(5 күнтізбелік күн ішінде) жібер</w:t>
      </w:r>
      <w:r w:rsidRPr="00AC3D6D">
        <w:rPr>
          <w:rFonts w:ascii="Times New Roman" w:hAnsi="Times New Roman" w:cs="Times New Roman"/>
          <w:sz w:val="20"/>
          <w:szCs w:val="20"/>
          <w:lang w:val="kk-KZ"/>
        </w:rPr>
        <w:t>іл</w:t>
      </w:r>
      <w:r w:rsidRPr="00AC3D6D">
        <w:rPr>
          <w:rFonts w:ascii="Times New Roman" w:hAnsi="Times New Roman" w:cs="Times New Roman"/>
          <w:sz w:val="20"/>
          <w:szCs w:val="20"/>
        </w:rPr>
        <w:t>еді</w:t>
      </w:r>
    </w:p>
    <w:p w:rsidR="00CA070E" w:rsidRPr="00AC3D6D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924E6B" w:rsidRPr="00AC3D6D">
        <w:rPr>
          <w:rFonts w:ascii="Times New Roman" w:hAnsi="Times New Roman" w:cs="Times New Roman"/>
          <w:sz w:val="20"/>
          <w:szCs w:val="20"/>
        </w:rPr>
        <w:t>Победителю будет направле</w:t>
      </w:r>
      <w:r w:rsidR="00F248EE" w:rsidRPr="00AC3D6D">
        <w:rPr>
          <w:rFonts w:ascii="Times New Roman" w:hAnsi="Times New Roman" w:cs="Times New Roman"/>
          <w:sz w:val="20"/>
          <w:szCs w:val="20"/>
        </w:rPr>
        <w:t>н  договор о закупе (в течение</w:t>
      </w:r>
      <w:r w:rsidR="00016D1D" w:rsidRPr="00AC3D6D">
        <w:rPr>
          <w:rFonts w:ascii="Times New Roman" w:hAnsi="Times New Roman" w:cs="Times New Roman"/>
          <w:sz w:val="20"/>
          <w:szCs w:val="20"/>
        </w:rPr>
        <w:t xml:space="preserve"> пяти </w:t>
      </w:r>
      <w:r w:rsidR="00F248EE" w:rsidRPr="00AC3D6D">
        <w:rPr>
          <w:rFonts w:ascii="Times New Roman" w:hAnsi="Times New Roman" w:cs="Times New Roman"/>
          <w:sz w:val="20"/>
          <w:szCs w:val="20"/>
        </w:rPr>
        <w:t xml:space="preserve"> календарных д</w:t>
      </w:r>
      <w:r w:rsidR="00924E6B" w:rsidRPr="00AC3D6D">
        <w:rPr>
          <w:rFonts w:ascii="Times New Roman" w:hAnsi="Times New Roman" w:cs="Times New Roman"/>
          <w:sz w:val="20"/>
          <w:szCs w:val="20"/>
        </w:rPr>
        <w:t xml:space="preserve">ней) после предоставления документов </w:t>
      </w:r>
      <w:r w:rsidRPr="00AC3D6D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B7B90" w:rsidRPr="00AC3D6D" w:rsidRDefault="005B7B90" w:rsidP="005B7B90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C3D6D">
        <w:rPr>
          <w:rFonts w:ascii="Times New Roman" w:hAnsi="Times New Roman" w:cs="Times New Roman"/>
          <w:sz w:val="20"/>
          <w:szCs w:val="20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AC3D6D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</w:pPr>
      <w:r w:rsidRPr="00AC3D6D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  <w:t xml:space="preserve">      </w:t>
      </w:r>
    </w:p>
    <w:p w:rsidR="008257D0" w:rsidRPr="00AC3D6D" w:rsidRDefault="008257D0" w:rsidP="005B7B90">
      <w:pPr>
        <w:tabs>
          <w:tab w:val="left" w:pos="1470"/>
        </w:tabs>
        <w:rPr>
          <w:rFonts w:ascii="Times New Roman" w:hAnsi="Times New Roman" w:cs="Times New Roman"/>
          <w:sz w:val="20"/>
          <w:szCs w:val="20"/>
        </w:rPr>
      </w:pPr>
    </w:p>
    <w:p w:rsidR="008257D0" w:rsidRPr="00AC3D6D" w:rsidRDefault="008257D0" w:rsidP="00AC78CC">
      <w:pPr>
        <w:rPr>
          <w:rFonts w:ascii="Times New Roman" w:hAnsi="Times New Roman" w:cs="Times New Roman"/>
          <w:sz w:val="20"/>
          <w:szCs w:val="20"/>
        </w:rPr>
      </w:pPr>
    </w:p>
    <w:p w:rsidR="008257D0" w:rsidRPr="00AC3D6D" w:rsidRDefault="008257D0" w:rsidP="00AC78CC">
      <w:pPr>
        <w:rPr>
          <w:rFonts w:ascii="Times New Roman" w:hAnsi="Times New Roman" w:cs="Times New Roman"/>
          <w:sz w:val="20"/>
          <w:szCs w:val="20"/>
        </w:rPr>
      </w:pPr>
    </w:p>
    <w:p w:rsidR="004C770D" w:rsidRPr="00AC3D6D" w:rsidRDefault="004C770D" w:rsidP="00AC78CC">
      <w:pPr>
        <w:rPr>
          <w:rFonts w:ascii="Times New Roman" w:hAnsi="Times New Roman" w:cs="Times New Roman"/>
          <w:sz w:val="20"/>
          <w:szCs w:val="20"/>
        </w:rPr>
      </w:pPr>
    </w:p>
    <w:p w:rsidR="00AE7730" w:rsidRPr="00AC3D6D" w:rsidRDefault="00AE7730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AC3D6D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AC3D6D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AC3D6D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AC3D6D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AE7730" w:rsidRPr="00AC3D6D" w:rsidRDefault="00AE7730" w:rsidP="00AC78CC">
      <w:pPr>
        <w:rPr>
          <w:rFonts w:ascii="Times New Roman" w:hAnsi="Times New Roman" w:cs="Times New Roman"/>
          <w:sz w:val="20"/>
          <w:szCs w:val="20"/>
        </w:rPr>
      </w:pPr>
    </w:p>
    <w:p w:rsidR="00E07201" w:rsidRPr="00AC3D6D" w:rsidRDefault="00E07201" w:rsidP="00AC78CC">
      <w:pPr>
        <w:rPr>
          <w:rFonts w:ascii="Times New Roman" w:hAnsi="Times New Roman" w:cs="Times New Roman"/>
          <w:sz w:val="20"/>
          <w:szCs w:val="20"/>
        </w:rPr>
      </w:pPr>
    </w:p>
    <w:p w:rsidR="00E07201" w:rsidRPr="00AC3D6D" w:rsidRDefault="00E07201" w:rsidP="00AC78CC">
      <w:pPr>
        <w:rPr>
          <w:rFonts w:ascii="Times New Roman" w:hAnsi="Times New Roman" w:cs="Times New Roman"/>
          <w:sz w:val="20"/>
          <w:szCs w:val="20"/>
        </w:rPr>
      </w:pPr>
    </w:p>
    <w:p w:rsidR="00E07201" w:rsidRPr="00AC3D6D" w:rsidRDefault="00E07201" w:rsidP="00AC78CC">
      <w:pPr>
        <w:rPr>
          <w:rFonts w:ascii="Times New Roman" w:hAnsi="Times New Roman" w:cs="Times New Roman"/>
          <w:sz w:val="20"/>
          <w:szCs w:val="20"/>
        </w:rPr>
      </w:pPr>
    </w:p>
    <w:p w:rsidR="00AE7730" w:rsidRPr="00AC3D6D" w:rsidRDefault="00AE7730" w:rsidP="00AC78CC">
      <w:pPr>
        <w:rPr>
          <w:rFonts w:ascii="Times New Roman" w:hAnsi="Times New Roman" w:cs="Times New Roman"/>
          <w:sz w:val="20"/>
          <w:szCs w:val="20"/>
        </w:rPr>
      </w:pPr>
    </w:p>
    <w:sectPr w:rsidR="00AE7730" w:rsidRPr="00AC3D6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A7F" w:rsidRDefault="00BC5A7F" w:rsidP="005C3715">
      <w:r>
        <w:separator/>
      </w:r>
    </w:p>
  </w:endnote>
  <w:endnote w:type="continuationSeparator" w:id="1">
    <w:p w:rsidR="00BC5A7F" w:rsidRDefault="00BC5A7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A7F" w:rsidRDefault="00BC5A7F" w:rsidP="005C3715">
      <w:r>
        <w:separator/>
      </w:r>
    </w:p>
  </w:footnote>
  <w:footnote w:type="continuationSeparator" w:id="1">
    <w:p w:rsidR="00BC5A7F" w:rsidRDefault="00BC5A7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124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125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5566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76633"/>
    <w:rsid w:val="00377CF2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A3C0D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6E0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2BA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6781F"/>
    <w:rsid w:val="006731DD"/>
    <w:rsid w:val="00676825"/>
    <w:rsid w:val="00681B26"/>
    <w:rsid w:val="006909CD"/>
    <w:rsid w:val="006921FD"/>
    <w:rsid w:val="006A0167"/>
    <w:rsid w:val="006A1E3B"/>
    <w:rsid w:val="006A321C"/>
    <w:rsid w:val="006A44E0"/>
    <w:rsid w:val="006A5C0B"/>
    <w:rsid w:val="006B47A0"/>
    <w:rsid w:val="006B782A"/>
    <w:rsid w:val="006C3131"/>
    <w:rsid w:val="006C3EEC"/>
    <w:rsid w:val="006C712F"/>
    <w:rsid w:val="006C7BC9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3769D"/>
    <w:rsid w:val="007400F0"/>
    <w:rsid w:val="00740580"/>
    <w:rsid w:val="00740804"/>
    <w:rsid w:val="007459EF"/>
    <w:rsid w:val="00745EC7"/>
    <w:rsid w:val="007603AC"/>
    <w:rsid w:val="00760488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B46B7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4CE4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720A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5B4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9F014B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3D6D"/>
    <w:rsid w:val="00AC637C"/>
    <w:rsid w:val="00AC78CC"/>
    <w:rsid w:val="00AE30C0"/>
    <w:rsid w:val="00AE46AF"/>
    <w:rsid w:val="00AE580E"/>
    <w:rsid w:val="00AE585B"/>
    <w:rsid w:val="00AE5928"/>
    <w:rsid w:val="00AE7730"/>
    <w:rsid w:val="00AF07B9"/>
    <w:rsid w:val="00AF2855"/>
    <w:rsid w:val="00AF356A"/>
    <w:rsid w:val="00B00ED2"/>
    <w:rsid w:val="00B013E8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6E9"/>
    <w:rsid w:val="00BA79C9"/>
    <w:rsid w:val="00BB0CB6"/>
    <w:rsid w:val="00BB5BA9"/>
    <w:rsid w:val="00BB5F82"/>
    <w:rsid w:val="00BC5655"/>
    <w:rsid w:val="00BC5A7F"/>
    <w:rsid w:val="00BD1FE1"/>
    <w:rsid w:val="00BD2973"/>
    <w:rsid w:val="00BD39DA"/>
    <w:rsid w:val="00BD6E50"/>
    <w:rsid w:val="00BE0CFB"/>
    <w:rsid w:val="00BE7BCF"/>
    <w:rsid w:val="00BF7482"/>
    <w:rsid w:val="00C00B8D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232"/>
    <w:rsid w:val="00C83C9F"/>
    <w:rsid w:val="00C9178A"/>
    <w:rsid w:val="00C944DB"/>
    <w:rsid w:val="00C96852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399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E7D31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1E85"/>
    <w:rsid w:val="00D35432"/>
    <w:rsid w:val="00D41806"/>
    <w:rsid w:val="00D41922"/>
    <w:rsid w:val="00D42CDF"/>
    <w:rsid w:val="00D42FEC"/>
    <w:rsid w:val="00D44DC1"/>
    <w:rsid w:val="00D56A62"/>
    <w:rsid w:val="00D644F0"/>
    <w:rsid w:val="00D67567"/>
    <w:rsid w:val="00D7738F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482B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51BB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A56FE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EF20A4"/>
    <w:rsid w:val="00F0506A"/>
    <w:rsid w:val="00F06C58"/>
    <w:rsid w:val="00F11BBE"/>
    <w:rsid w:val="00F14763"/>
    <w:rsid w:val="00F17E44"/>
    <w:rsid w:val="00F2132A"/>
    <w:rsid w:val="00F248EE"/>
    <w:rsid w:val="00F30DCD"/>
    <w:rsid w:val="00F44E34"/>
    <w:rsid w:val="00F45917"/>
    <w:rsid w:val="00F469E6"/>
    <w:rsid w:val="00F5405A"/>
    <w:rsid w:val="00F62EB9"/>
    <w:rsid w:val="00F639A7"/>
    <w:rsid w:val="00F67B2E"/>
    <w:rsid w:val="00F73A82"/>
    <w:rsid w:val="00F745E1"/>
    <w:rsid w:val="00F835B4"/>
    <w:rsid w:val="00F836C8"/>
    <w:rsid w:val="00F845BD"/>
    <w:rsid w:val="00F84706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16E9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styleId="ab">
    <w:name w:val="Hyperlink"/>
    <w:rsid w:val="00D31E85"/>
    <w:rPr>
      <w:color w:val="0000FF"/>
      <w:u w:val="single"/>
    </w:rPr>
  </w:style>
  <w:style w:type="character" w:customStyle="1" w:styleId="Bodytext211pt">
    <w:name w:val="Body text (2) + 11 pt"/>
    <w:rsid w:val="00D31E85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3024</TotalTime>
  <Pages>1</Pages>
  <Words>4048</Words>
  <Characters>23075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488</cp:revision>
  <cp:lastPrinted>2020-03-31T03:19:00Z</cp:lastPrinted>
  <dcterms:created xsi:type="dcterms:W3CDTF">2018-01-19T02:16:00Z</dcterms:created>
  <dcterms:modified xsi:type="dcterms:W3CDTF">2020-04-08T08:19:00Z</dcterms:modified>
</cp:coreProperties>
</file>