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EA152B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EA152B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туралы 2021 жылғы 1 наурыздағы № 15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6C6ADF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EA152B">
        <w:rPr>
          <w:rFonts w:ascii="Times New Roman" w:hAnsi="Times New Roman"/>
          <w:b/>
          <w:sz w:val="18"/>
          <w:szCs w:val="18"/>
          <w:lang w:val="kk-KZ"/>
        </w:rPr>
        <w:t xml:space="preserve">9 </w:t>
      </w:r>
      <w:r w:rsidR="00EA152B" w:rsidRPr="00EA152B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6C6ADF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B4F68" w:rsidRPr="004B4F6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A152B">
        <w:rPr>
          <w:rFonts w:ascii="Times New Roman" w:hAnsi="Times New Roman"/>
          <w:b/>
          <w:sz w:val="18"/>
          <w:szCs w:val="18"/>
          <w:lang w:val="kk-KZ"/>
        </w:rPr>
        <w:t xml:space="preserve">9 </w:t>
      </w:r>
      <w:r w:rsidR="00EA152B" w:rsidRPr="00EA152B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="004B4F6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EA152B" w:rsidP="0062055D">
      <w:pPr>
        <w:rPr>
          <w:rFonts w:ascii="Times New Roman" w:hAnsi="Times New Roman"/>
          <w:sz w:val="18"/>
          <w:szCs w:val="18"/>
          <w:lang w:val="kk-KZ"/>
        </w:rPr>
      </w:pPr>
      <w:r w:rsidRPr="00EA152B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EA152B">
        <w:rPr>
          <w:rFonts w:ascii="Times New Roman" w:hAnsi="Times New Roman"/>
          <w:b/>
          <w:sz w:val="18"/>
          <w:szCs w:val="18"/>
          <w:lang w:val="kk-KZ"/>
        </w:rPr>
        <w:t>10 күн ішінде</w:t>
      </w:r>
      <w:r w:rsidRPr="00EA152B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  <w:r w:rsidR="0062055D" w:rsidRPr="00EA152B">
        <w:rPr>
          <w:rFonts w:ascii="Times New Roman" w:hAnsi="Times New Roman"/>
          <w:sz w:val="18"/>
          <w:szCs w:val="18"/>
          <w:lang w:val="kk-KZ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</w:t>
      </w:r>
      <w:r w:rsidR="00EA152B">
        <w:rPr>
          <w:rFonts w:ascii="Times New Roman" w:hAnsi="Times New Roman"/>
          <w:b/>
          <w:sz w:val="18"/>
          <w:szCs w:val="18"/>
        </w:rPr>
        <w:t xml:space="preserve">№ 15 </w:t>
      </w:r>
      <w:r w:rsidRPr="004140C1">
        <w:rPr>
          <w:rFonts w:ascii="Times New Roman" w:hAnsi="Times New Roman"/>
          <w:b/>
          <w:sz w:val="18"/>
          <w:szCs w:val="18"/>
        </w:rPr>
        <w:t>о проведении закупа способом запроса ценовых предложений</w:t>
      </w:r>
      <w:r w:rsidR="00EC35C0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 xml:space="preserve">от </w:t>
      </w:r>
      <w:r w:rsidR="00766920">
        <w:rPr>
          <w:rFonts w:ascii="Times New Roman" w:hAnsi="Times New Roman"/>
          <w:b/>
          <w:sz w:val="18"/>
          <w:szCs w:val="18"/>
          <w:lang w:val="kk-KZ"/>
        </w:rPr>
        <w:t>1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6C6ADF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A152B">
        <w:rPr>
          <w:rFonts w:ascii="Times New Roman" w:hAnsi="Times New Roman"/>
          <w:b/>
          <w:sz w:val="18"/>
          <w:szCs w:val="18"/>
          <w:lang w:val="kk-KZ"/>
        </w:rPr>
        <w:t>9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</w:t>
      </w:r>
      <w:r w:rsidR="006C6ADF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B4F68">
        <w:rPr>
          <w:rFonts w:ascii="Times New Roman" w:hAnsi="Times New Roman"/>
          <w:b/>
          <w:sz w:val="18"/>
          <w:szCs w:val="18"/>
        </w:rPr>
        <w:t xml:space="preserve"> </w:t>
      </w:r>
      <w:r w:rsidR="00EA152B">
        <w:rPr>
          <w:rFonts w:ascii="Times New Roman" w:hAnsi="Times New Roman"/>
          <w:b/>
          <w:sz w:val="18"/>
          <w:szCs w:val="18"/>
        </w:rPr>
        <w:t>9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EA152B" w:rsidP="008F4976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13E5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30067E" w:rsidRPr="008E7A11" w:rsidTr="00D13E5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8E7A11" w:rsidRDefault="0030067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7E" w:rsidRPr="00A060BC" w:rsidRDefault="0030067E" w:rsidP="0030067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ностью рассасываются.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коррозионностойкой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применению в медицине.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B40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2/0, метрический размер 3, длина нити 90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2D43CE" w:rsidRDefault="00BA149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67E" w:rsidRPr="002D43CE" w:rsidRDefault="00B40D01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0067E" w:rsidRPr="002D43CE" w:rsidRDefault="00B40D01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977BA" w:rsidRDefault="0030067E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  <w:p w:rsidR="009977BA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0067E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977BA" w:rsidRDefault="009977BA" w:rsidP="00EC35C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Тапсырыс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бойынша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шарт</w:t>
            </w:r>
            <w:proofErr w:type="gram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қа қол қойылғаннан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кейін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жеткізу</w:t>
            </w:r>
            <w:proofErr w:type="spellEnd"/>
          </w:p>
          <w:p w:rsid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0067E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30067E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8E7A11" w:rsidRDefault="0030067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7E" w:rsidRPr="00A060BC" w:rsidRDefault="0030067E" w:rsidP="00050C6D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представляют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синтетические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полиглактин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покрытием из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составе. Нить окрашена в фиолетовый цвет для улучшения визуализации в ране. Нить сохраняет 75% прочности на разрыв IN VIVO через 2 недели,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прошествии 56-70 суток полностью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в двойной стерильной упаковке. Внутренняя упаковка обеспечивает двойной контроль за содержимым упаковки на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стерильном столе (содержит информацию о нити и игле). 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коррозионностойкой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применению в медицине.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30067E" w:rsidRPr="00A060BC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USP  </w:t>
            </w:r>
            <w:r>
              <w:rPr>
                <w:rFonts w:ascii="Times New Roman" w:hAnsi="Times New Roman"/>
                <w:sz w:val="20"/>
                <w:szCs w:val="20"/>
              </w:rPr>
              <w:t>3/0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метрический размер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длина нити 90 см, игла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2D43CE" w:rsidRDefault="00BA149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67E" w:rsidRPr="002D43CE" w:rsidRDefault="00050C6D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0067E" w:rsidRPr="002D43CE" w:rsidRDefault="00050C6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0067E" w:rsidRPr="002D43CE" w:rsidRDefault="0030067E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0067E" w:rsidRPr="002D43CE" w:rsidRDefault="00EC35C0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791EF2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представляют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синтетические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полиглактин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покрытием из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Нить сохраняет 75% прочности на разрыв IN VIVO через 2 недели,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прошествии 56-70 суток полностью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коррозионностойкой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применению в медицине. 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791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4/0, метрический размер 1,5, длина нити 75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C4744F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Лавсан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полиэфирных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нитей. Нити обладают высокой биологической инертностью, прочностью, хорошими манипуляционными свойствами.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рименяются в общей хирургии для аппроксимации тканей и наложения лигатур.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рекомендованы для использования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рациях на органах мочевыделительной и желчевыделительной систем (риск камнеобразования),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екомендованы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хирургическими узлами с использованием стандартной мануальной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инструментов. </w:t>
            </w:r>
          </w:p>
          <w:p w:rsidR="00EC35C0" w:rsidRPr="00127B0F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EC35C0" w:rsidRPr="007D1B89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.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D746F2" w:rsidRDefault="00BA149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C4744F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хирургический шовный материал - Лавсан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полиэфирных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нитей. Нити обладают высокой биологической инертностью, прочностью, хорошими манипуляционными свойствами.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рименяются в общей хирургии для аппроксимации тканей и наложения лигатур.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рекомендованы для использования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рациях на органах мочевыделительной и желчевыделительной систем (риск камнеобразования),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екомендованы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хирургическими узлами с использованием стандартной мануальной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инструментов. </w:t>
            </w:r>
          </w:p>
          <w:p w:rsidR="00EC35C0" w:rsidRPr="00127B0F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EC35C0" w:rsidRPr="007D1B89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5,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662398" w:rsidRDefault="00BA149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C4744F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хирургический шовный </w:t>
            </w:r>
            <w:r w:rsidRPr="000423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057D0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Изделия представляют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гические синтетические,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изготовленные из материала «Полиамид». Нити обладают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апирогенны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тканей.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модифицированный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поставляются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безигольномисполнении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1A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представляют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гические синтетические,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«Полиамид». Нити обладают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апирогенны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тканей.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став нитей: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модифицированный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поставляются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безигольномисполне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533E8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1A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представляют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гические синтетические,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«Полиамид». Нити обладают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апирогенны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тканей.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модифицированный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поставляются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рильной упаковке. Внутренняя упаковка обеспечивает двойной контроль за содержимым упаковки на стерильном столе (содержит информацию о нити и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безигольномисполнении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C91AF4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400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533E8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6A3E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игольномисполнении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400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533E8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B4143B" w:rsidRPr="00BD1B4A" w:rsidRDefault="00B4143B" w:rsidP="00D11036">
      <w:pPr>
        <w:rPr>
          <w:rFonts w:ascii="Times New Roman" w:hAnsi="Times New Roman"/>
          <w:b/>
          <w:sz w:val="18"/>
          <w:szCs w:val="18"/>
        </w:rPr>
      </w:pPr>
    </w:p>
    <w:sectPr w:rsidR="00B4143B" w:rsidRPr="00BD1B4A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0C6D"/>
    <w:rsid w:val="00051150"/>
    <w:rsid w:val="00057D0A"/>
    <w:rsid w:val="0006328E"/>
    <w:rsid w:val="00072351"/>
    <w:rsid w:val="00074B48"/>
    <w:rsid w:val="00076C85"/>
    <w:rsid w:val="00081469"/>
    <w:rsid w:val="000836AE"/>
    <w:rsid w:val="0009342D"/>
    <w:rsid w:val="000A0166"/>
    <w:rsid w:val="000A786B"/>
    <w:rsid w:val="000E4490"/>
    <w:rsid w:val="000E586F"/>
    <w:rsid w:val="000F65ED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0F5A"/>
    <w:rsid w:val="001F0088"/>
    <w:rsid w:val="001F65F4"/>
    <w:rsid w:val="001F6EF7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067E"/>
    <w:rsid w:val="00304894"/>
    <w:rsid w:val="003116CD"/>
    <w:rsid w:val="00314AD8"/>
    <w:rsid w:val="0032170F"/>
    <w:rsid w:val="0032584F"/>
    <w:rsid w:val="00326112"/>
    <w:rsid w:val="00335627"/>
    <w:rsid w:val="003372AC"/>
    <w:rsid w:val="00342052"/>
    <w:rsid w:val="00343D6B"/>
    <w:rsid w:val="00353AE5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4F68"/>
    <w:rsid w:val="004B53BE"/>
    <w:rsid w:val="004B7381"/>
    <w:rsid w:val="004C6664"/>
    <w:rsid w:val="0050604D"/>
    <w:rsid w:val="00510D7F"/>
    <w:rsid w:val="00522ED1"/>
    <w:rsid w:val="00525F1C"/>
    <w:rsid w:val="00526595"/>
    <w:rsid w:val="00533E83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398"/>
    <w:rsid w:val="00662722"/>
    <w:rsid w:val="006700F7"/>
    <w:rsid w:val="006741C3"/>
    <w:rsid w:val="006817AC"/>
    <w:rsid w:val="0069545A"/>
    <w:rsid w:val="00695725"/>
    <w:rsid w:val="006A1DFA"/>
    <w:rsid w:val="006A3579"/>
    <w:rsid w:val="006A3E85"/>
    <w:rsid w:val="006A3E96"/>
    <w:rsid w:val="006B40D2"/>
    <w:rsid w:val="006C6ADF"/>
    <w:rsid w:val="006D0303"/>
    <w:rsid w:val="006D2E06"/>
    <w:rsid w:val="006E73B2"/>
    <w:rsid w:val="006F0D5E"/>
    <w:rsid w:val="0071160B"/>
    <w:rsid w:val="00717438"/>
    <w:rsid w:val="007419A3"/>
    <w:rsid w:val="00742495"/>
    <w:rsid w:val="00743878"/>
    <w:rsid w:val="00743EF7"/>
    <w:rsid w:val="00745B5E"/>
    <w:rsid w:val="007475F6"/>
    <w:rsid w:val="00753DAF"/>
    <w:rsid w:val="00766920"/>
    <w:rsid w:val="00771D25"/>
    <w:rsid w:val="00774A68"/>
    <w:rsid w:val="007863E1"/>
    <w:rsid w:val="007918FB"/>
    <w:rsid w:val="00791EF2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0674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59AE"/>
    <w:rsid w:val="00966BA0"/>
    <w:rsid w:val="00980539"/>
    <w:rsid w:val="0099196C"/>
    <w:rsid w:val="00992677"/>
    <w:rsid w:val="00995DD7"/>
    <w:rsid w:val="009977BA"/>
    <w:rsid w:val="00997A33"/>
    <w:rsid w:val="009A4446"/>
    <w:rsid w:val="009D1F94"/>
    <w:rsid w:val="009D6E0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1483"/>
    <w:rsid w:val="00AF64A5"/>
    <w:rsid w:val="00B13074"/>
    <w:rsid w:val="00B1392F"/>
    <w:rsid w:val="00B17724"/>
    <w:rsid w:val="00B2051E"/>
    <w:rsid w:val="00B20C6E"/>
    <w:rsid w:val="00B3097D"/>
    <w:rsid w:val="00B30F32"/>
    <w:rsid w:val="00B3300C"/>
    <w:rsid w:val="00B36352"/>
    <w:rsid w:val="00B40D01"/>
    <w:rsid w:val="00B4143B"/>
    <w:rsid w:val="00B46AAD"/>
    <w:rsid w:val="00B54282"/>
    <w:rsid w:val="00B6028C"/>
    <w:rsid w:val="00B72513"/>
    <w:rsid w:val="00B725B4"/>
    <w:rsid w:val="00B726A6"/>
    <w:rsid w:val="00BA1493"/>
    <w:rsid w:val="00BA7DFB"/>
    <w:rsid w:val="00BC7132"/>
    <w:rsid w:val="00BD1B4A"/>
    <w:rsid w:val="00BD372F"/>
    <w:rsid w:val="00BD4D16"/>
    <w:rsid w:val="00BE0207"/>
    <w:rsid w:val="00BE0553"/>
    <w:rsid w:val="00BF0739"/>
    <w:rsid w:val="00BF234D"/>
    <w:rsid w:val="00BF75B9"/>
    <w:rsid w:val="00C05A73"/>
    <w:rsid w:val="00C06E4B"/>
    <w:rsid w:val="00C143BA"/>
    <w:rsid w:val="00C15032"/>
    <w:rsid w:val="00C30033"/>
    <w:rsid w:val="00C40B9D"/>
    <w:rsid w:val="00C43910"/>
    <w:rsid w:val="00C4744F"/>
    <w:rsid w:val="00C54FCE"/>
    <w:rsid w:val="00C56D8A"/>
    <w:rsid w:val="00C71350"/>
    <w:rsid w:val="00C82178"/>
    <w:rsid w:val="00C91AF4"/>
    <w:rsid w:val="00C95642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13E5B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746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2BB9"/>
    <w:rsid w:val="00EA152B"/>
    <w:rsid w:val="00EC26AA"/>
    <w:rsid w:val="00EC35C0"/>
    <w:rsid w:val="00ED09E2"/>
    <w:rsid w:val="00EE28DB"/>
    <w:rsid w:val="00EE3ACA"/>
    <w:rsid w:val="00EE70AE"/>
    <w:rsid w:val="00EF2533"/>
    <w:rsid w:val="00F02BCE"/>
    <w:rsid w:val="00F07601"/>
    <w:rsid w:val="00F1030F"/>
    <w:rsid w:val="00F1332A"/>
    <w:rsid w:val="00F17A3D"/>
    <w:rsid w:val="00F17F97"/>
    <w:rsid w:val="00F32439"/>
    <w:rsid w:val="00F5095C"/>
    <w:rsid w:val="00F515EB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6C26-67DB-4DE4-82D4-606F1DD9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9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289</cp:revision>
  <cp:lastPrinted>2019-02-11T07:45:00Z</cp:lastPrinted>
  <dcterms:created xsi:type="dcterms:W3CDTF">2018-04-25T07:36:00Z</dcterms:created>
  <dcterms:modified xsi:type="dcterms:W3CDTF">2021-03-01T02:51:00Z</dcterms:modified>
</cp:coreProperties>
</file>