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525478">
        <w:rPr>
          <w:rFonts w:ascii="Times New Roman" w:hAnsi="Times New Roman" w:cs="Times New Roman"/>
          <w:b/>
        </w:rPr>
        <w:t>33</w:t>
      </w:r>
      <w:r w:rsidR="004A2D5D">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3E0E8A">
        <w:rPr>
          <w:rFonts w:ascii="Times New Roman" w:hAnsi="Times New Roman" w:cs="Times New Roman"/>
          <w:b/>
        </w:rPr>
        <w:t>21</w:t>
      </w:r>
      <w:r w:rsidR="00525478">
        <w:rPr>
          <w:rFonts w:ascii="Times New Roman" w:hAnsi="Times New Roman" w:cs="Times New Roman"/>
          <w:b/>
        </w:rPr>
        <w:t xml:space="preserve">.02.2022 </w:t>
      </w:r>
      <w:r w:rsidRPr="00601310">
        <w:rPr>
          <w:rFonts w:ascii="Times New Roman" w:hAnsi="Times New Roman" w:cs="Times New Roman"/>
          <w:b/>
        </w:rPr>
        <w:t xml:space="preserve"> жылғы № </w:t>
      </w:r>
      <w:r w:rsidR="003E0E8A">
        <w:rPr>
          <w:rFonts w:ascii="Times New Roman" w:hAnsi="Times New Roman" w:cs="Times New Roman"/>
          <w:b/>
        </w:rPr>
        <w:t>17</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525478">
        <w:rPr>
          <w:rFonts w:ascii="Times New Roman" w:hAnsi="Times New Roman" w:cs="Times New Roman"/>
          <w:b/>
          <w:sz w:val="24"/>
          <w:szCs w:val="24"/>
        </w:rPr>
        <w:t>3</w:t>
      </w:r>
      <w:r w:rsidR="003E0E8A">
        <w:rPr>
          <w:rFonts w:ascii="Times New Roman" w:hAnsi="Times New Roman" w:cs="Times New Roman"/>
          <w:b/>
          <w:sz w:val="24"/>
          <w:szCs w:val="24"/>
        </w:rPr>
        <w:t>4</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E0E8A">
        <w:rPr>
          <w:rFonts w:ascii="Times New Roman" w:hAnsi="Times New Roman" w:cs="Times New Roman"/>
          <w:b/>
          <w:sz w:val="24"/>
          <w:szCs w:val="24"/>
        </w:rPr>
        <w:t>17</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3E0E8A">
        <w:rPr>
          <w:rFonts w:ascii="Times New Roman" w:hAnsi="Times New Roman" w:cs="Times New Roman"/>
          <w:b/>
          <w:sz w:val="24"/>
          <w:szCs w:val="24"/>
        </w:rPr>
        <w:t>21</w:t>
      </w:r>
      <w:r w:rsidR="00525478">
        <w:rPr>
          <w:rFonts w:ascii="Times New Roman" w:hAnsi="Times New Roman" w:cs="Times New Roman"/>
          <w:b/>
          <w:sz w:val="24"/>
          <w:szCs w:val="24"/>
        </w:rPr>
        <w:t>.02.2022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525478">
        <w:rPr>
          <w:rFonts w:ascii="Times New Roman" w:hAnsi="Times New Roman" w:cs="Times New Roman"/>
          <w:b/>
          <w:sz w:val="24"/>
          <w:szCs w:val="24"/>
        </w:rPr>
        <w:t>2</w:t>
      </w:r>
      <w:r w:rsidR="003E0E8A">
        <w:rPr>
          <w:rFonts w:ascii="Times New Roman" w:hAnsi="Times New Roman" w:cs="Times New Roman"/>
          <w:b/>
          <w:sz w:val="24"/>
          <w:szCs w:val="24"/>
        </w:rPr>
        <w:t>8</w:t>
      </w:r>
      <w:r w:rsidR="00525478">
        <w:rPr>
          <w:rFonts w:ascii="Times New Roman" w:hAnsi="Times New Roman" w:cs="Times New Roman"/>
          <w:b/>
          <w:sz w:val="24"/>
          <w:szCs w:val="24"/>
        </w:rPr>
        <w:t>.02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4D0495">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4D0495">
            <w:pPr>
              <w:rPr>
                <w:rFonts w:ascii="Times New Roman" w:eastAsia="Times New Roman" w:hAnsi="Times New Roman" w:cs="Times New Roman"/>
                <w:b/>
                <w:lang w:val="kk-KZ" w:eastAsia="ru-RU"/>
              </w:rPr>
            </w:pPr>
          </w:p>
          <w:p w:rsidR="00A96274" w:rsidRPr="00361C6F" w:rsidRDefault="00A96274" w:rsidP="004D0495">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D0495">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4D0495">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4D0495">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4D0495">
            <w:pPr>
              <w:rPr>
                <w:rFonts w:ascii="Times New Roman" w:eastAsia="Times New Roman" w:hAnsi="Times New Roman" w:cs="Times New Roman"/>
                <w:b/>
                <w:lang w:eastAsia="ru-RU"/>
              </w:rPr>
            </w:pPr>
          </w:p>
          <w:p w:rsidR="00A96274" w:rsidRPr="00361C6F" w:rsidRDefault="00A96274" w:rsidP="004D0495">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КОНТРОЛЬ СПЕЦИФИЧЕСКИХ БЕЛКОВ УРОВЕНЬ I из комплекта Анализатор биохимический-турбидиметрический ВА400  (3х1мл) +2 +8 С (BioSystems S.A., ИСПАНИЯ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КОНТРОЛЬ СПЕЦИФИЧЕСКИЙ БЕЛКОВ УРОВЕНЬ I набор биохимических реагентов из комплекта Анализатор биохимический-турбидиметрический  ВА400, производства компании BioSystems S.A (Испания),  параметры: иммуноглобулины Ig(А,G,M), компоненты комплемента (С3,С4),а-1-кислый гликопротеин, преальбумин, антитромбин III, СРБ-высокочувствительный, трансферрин, фасовка  </w:t>
            </w:r>
            <w:r w:rsidRPr="00455937">
              <w:rPr>
                <w:rFonts w:ascii="Times New Roman" w:hAnsi="Times New Roman" w:cs="Times New Roman"/>
              </w:rPr>
              <w:lastRenderedPageBreak/>
              <w:t>3х1 мл,  t +2 +8 С</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2 наб</w:t>
            </w:r>
          </w:p>
        </w:tc>
        <w:tc>
          <w:tcPr>
            <w:tcW w:w="1417" w:type="dxa"/>
            <w:tcBorders>
              <w:left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25 097</w:t>
            </w:r>
          </w:p>
        </w:tc>
        <w:tc>
          <w:tcPr>
            <w:tcW w:w="1418" w:type="dxa"/>
            <w:tcBorders>
              <w:lef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50194</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2</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КОНТРОЛЬ СПЕЦИФИЧЕСКИХ БЕЛКОВ УРОВЕНЬ II из комплекта Анализатор биохимический-турбидиметрический ВА400 (3x1мл)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КОНТРОЛЬ СПЕЦИФИЧЕСКИЙ БЕЛКОВ УРОВЕНЬ II набор биохимических реагентов из комплекта Анализатор биохимический-турбидиметрический  ВА400, производства компании BioSystems S.A (Испания),  параметры: иммуноглобулины Ig(А,G,M), компоненты комплемента (С3,С4),а-1-кислый гликопротеин, преальбумин, антитромбин III, СРБ-высокочувствительный, трансферрин, фасовка 3x1мл,  t +2 +8 С</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25 097</w:t>
            </w:r>
          </w:p>
        </w:tc>
        <w:tc>
          <w:tcPr>
            <w:tcW w:w="1418" w:type="dxa"/>
            <w:tcBorders>
              <w:left w:val="single" w:sz="4" w:space="0" w:color="auto"/>
            </w:tcBorders>
            <w:hideMark/>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50194</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3</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Концентрированный моющий раствор 500-мл из комплекта Анализатор биохимический-турбидиметрический BA400   +15 +30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Концентрированный моющий раствор 500 мл из комплекта анализатор биохимический-турбидиметрический BA400, объем 500 мл,  t +15 +30 С, BioSystems S.A., ИСПАНИЯ</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3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73 667</w:t>
            </w:r>
          </w:p>
        </w:tc>
        <w:tc>
          <w:tcPr>
            <w:tcW w:w="1418" w:type="dxa"/>
            <w:tcBorders>
              <w:left w:val="single" w:sz="4" w:space="0" w:color="auto"/>
            </w:tcBorders>
            <w:hideMark/>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221001</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4</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КРЕАТИНИН из комплекта Анализатор биохимический-турбидиметрический ВА400  (5х60мл+5х60мл)  +2 +30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КРЕАТИНИН набор биохимических реагентов из комплекта Анализатор биохимический-турбидиметрический  ВА400, производства компании BioSystems S.A (Испания), наличие баркода на каждом флаконе.  Почечный профиль; щелочной </w:t>
            </w:r>
            <w:r w:rsidRPr="00455937">
              <w:rPr>
                <w:rFonts w:ascii="Times New Roman" w:hAnsi="Times New Roman" w:cs="Times New Roman"/>
              </w:rPr>
              <w:lastRenderedPageBreak/>
              <w:t xml:space="preserve">пикрат (метод Яффе), конечная точка; жидкий биреагент. Состав: Реагент А. Гидроксид натрия 0.4 моль/л, детергент. Реагент B.  Пикриновая кислота 25 ммоль/л. Метрологический характеристики: Пороговая чувствительность: 0.04 мг/дл= 3.55 мкмоль/л. Пределы линейности: 20 мг/дл= 1768 мкмоль/л. Точность: Сыворотка Средняя концентрация: 1.06 мг/дл= 94 мкмоль/л. Повторность (CV): 3.2 %. Внутрилабораторный показатель (CV): 4.8 %. Средняя концентрация: 3.16 мг/дл= 280 мкмоль/л. Повторность (CV): 1.2 %. Внутрилабораторный показатель (CV): 2.2 %. Моча Средняя концентрация: 142 мг/дл= 12525 мкмоль/л. Повторность (CV): 0.8 %. Внутрилабораторный показатель (CV): 1.1 %. Средняя концентрация: 284 мг/дл= 25050 мкмоль/л. Повторность (CV): 0.6 %. Внутрилабораторный показатель (CV): 1.2 %. Количество исследований-1800. Фасовка 5х60мл+5х60мл, </w:t>
            </w:r>
            <w:r w:rsidRPr="00455937">
              <w:rPr>
                <w:rFonts w:ascii="Times New Roman" w:hAnsi="Times New Roman" w:cs="Times New Roman"/>
              </w:rPr>
              <w:lastRenderedPageBreak/>
              <w:t>t+2 +30 С . Реагенты должны быть рекомендованы к 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lastRenderedPageBreak/>
              <w:t>13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31 985</w:t>
            </w:r>
          </w:p>
        </w:tc>
        <w:tc>
          <w:tcPr>
            <w:tcW w:w="1418" w:type="dxa"/>
            <w:tcBorders>
              <w:left w:val="single" w:sz="4" w:space="0" w:color="auto"/>
            </w:tcBorders>
            <w:hideMark/>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415805</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5</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МОЧЕВИНА из комплекта Анализатор биохимический-турбидиметрический  ВА400  (8х60,8х15мл)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МОЧЕВИНА набор биохимических реагентов из комплекта Анализатор биохимический-турбидиметрический   ВА400, производства компании BioSystems S.A (Испания), наличие баркода на каждом флаконе. Почечный профиль; уреаза/глутаматдегидрогеназа, фиксированное время; жидкий биреагент. Состав: Реагент А. Трис 100 ммоль/л, 2-оксоглютарат 5.6 ммоль/л, уреаза &gt; 140 Ед/мл,¶глютаматдегидрогеназа &gt; 140 Ед/мл, этиленгликоль 220 г/л, азид натрия 0.95 г/л,¶рН 8.0. Реагент B. NADH 1.5 ммоль/л, азид натрия 9.5 г/л.   Метрологический характеристики: Пороговая чувствительность: :  3.69 мг/дл = 1.72 мг/дл BUN = 0.614 ммоль/л.  Пределы линейности: 300 мг/дл = 140 мг/дл BUN = 50 ммоль/л. Точность: Сыворотка Средняя концентрация:26.8 мг/дл </w:t>
            </w:r>
            <w:r w:rsidRPr="00455937">
              <w:rPr>
                <w:rFonts w:ascii="Times New Roman" w:hAnsi="Times New Roman" w:cs="Times New Roman"/>
              </w:rPr>
              <w:lastRenderedPageBreak/>
              <w:t>= 4.47 ммоль/л. Повторность (CV): 3.5 %. Внутрилабораторный показатель (CV): 5.0 %. Средняя концентрация: 137 мг/дл = 22.9 ммоль/л.  Повторность (CV): 1.1 % Внутрилабораторный показатель (CV): 1.7 %. Моча Средняя концентрация:1291 мг/дл = 215 ммоль/л. Повторность (CV): 3.1 %  Внутрилабораторный показатель (CV): 4.3 %. Средняя концентрация:1771 мг/дл = 295 ммоль/л . Повторность (CV): 2.9 % Внутрилабораторный показатель (CV): 3.1 %. Количество исследований-1800. Фасовка 8х60+8х15мл, t+2 +8 С . Реагенты должны быть рекомендованы к 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12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69 154</w:t>
            </w:r>
          </w:p>
        </w:tc>
        <w:tc>
          <w:tcPr>
            <w:tcW w:w="1418" w:type="dxa"/>
            <w:tcBorders>
              <w:left w:val="single" w:sz="4" w:space="0" w:color="auto"/>
            </w:tcBorders>
            <w:hideMark/>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829848</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6</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ТРИГЛИЦЕРИДЫ из комплекта Анализатор биохимический-турбидиметрический ВА400 (10х60мл)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ТРИГЛИЦЕРИДЫ набор биохимических реагентов из комплекта Анализатор биохимический-турбидиметрический  ВА400, производства компании BioSystems S.A (Испания), наличие баркода на каждом флаконе, Общий скрининговый профиль; </w:t>
            </w:r>
            <w:r w:rsidRPr="00455937">
              <w:rPr>
                <w:rFonts w:ascii="Times New Roman" w:hAnsi="Times New Roman" w:cs="Times New Roman"/>
              </w:rPr>
              <w:lastRenderedPageBreak/>
              <w:t xml:space="preserve">глицеролфосфатоксидаза/пероксидаза, конечная точка; жидкий монореагент. Состав:  PIPES 45 ммоль/л, ацетатный магния 5 ммоль/л, 4-хлорфенол 6 ммоль/л,¶липаза &gt; 100 Ед/мл, глицеролкиназа &gt; 1.5 Ед/мл, глицерол-3-фосфатоксидаза &gt; 4¶Ед/мл, пероксидаза &gt; 0.8 Ед/мл, 4-Аминоантипирин 0.75 ммоль/л, АТР 0.9 ммоль/л,¶рН 7.0.  Метрологические характеристики: Пороговая чувствительность: Пороговая чувствительность: 5.99 мг/дл= 0.067 ммоль/л. Пределы линейности: 600 мг/дл= 6.78 ммоль/л.¶Точность: Средняя концентрация 56 мг/дл= 0.63 ммоль/л. Повторность (CV) - 2.4 %, Внутрилабораторный показатель (CV)- 3.9 %; Средняя концентрация 115 мг/дл= 1.29 ммоль/л . Повторность (CV) -1.0 % . Внутрилабораторный показатель  (CV)- 1.4 %. Количество исследований - 1800. Фасовка  10x60мл, температура хранения +2 +8 </w:t>
            </w:r>
            <w:r w:rsidRPr="00455937">
              <w:rPr>
                <w:rFonts w:ascii="Times New Roman" w:hAnsi="Cambria Math" w:cs="Times New Roman"/>
              </w:rPr>
              <w:t>⁰</w:t>
            </w:r>
            <w:r w:rsidRPr="00455937">
              <w:rPr>
                <w:rFonts w:ascii="Times New Roman" w:hAnsi="Times New Roman" w:cs="Times New Roman"/>
              </w:rPr>
              <w:t xml:space="preserve">С. Реагенты должны быть рекомендованы к </w:t>
            </w:r>
            <w:r w:rsidRPr="00455937">
              <w:rPr>
                <w:rFonts w:ascii="Times New Roman" w:hAnsi="Times New Roman" w:cs="Times New Roman"/>
              </w:rPr>
              <w:lastRenderedPageBreak/>
              <w:t>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lastRenderedPageBreak/>
              <w:t>1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156 397</w:t>
            </w:r>
          </w:p>
        </w:tc>
        <w:tc>
          <w:tcPr>
            <w:tcW w:w="1418" w:type="dxa"/>
            <w:tcBorders>
              <w:left w:val="single" w:sz="4" w:space="0" w:color="auto"/>
            </w:tcBorders>
            <w:hideMark/>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156397</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7</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ФЕРРИТИН из комплекта Анализатор биохимический-турбидиметрический ВА400  (1x40+1x20)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ФЕРРИТИН набор биохимических реагентов из комплекта Анализатор биохимический -турбидиметрический   ВА400, производства компании BioSystems S.A (Испания), наличие баркода на каждом флаконе, инфекционный, воспалительный профиль; латексагглютинация/антитела к ферритину человека, фиксированное время; жидкий биреагент. Состав:  Реагент А.  Глициновый буфер 170 ммоль/л, хлорид натрия 100 ммоль/л, азид натрия 0.95 г/л, рН 8.2. Реагент В.  Суспензия латексных частиц покрытых антителами к ферритину человека, азид натрия 0.95 г/л. Метрологические характеристики: Пороговая чувствительность: 5.4 мкг/л..Интервал измерения: 5.4-500 мкг/л..Точность: Средняя концентрация 53 мкг/л.  Повторность (CV) - 3.0%, Внутрилабораторный показатель (CV)- 3.9 %; Средняя концентрация 121 мкг/л. Повторность (CV) -1.6 % . </w:t>
            </w:r>
            <w:r w:rsidRPr="00455937">
              <w:rPr>
                <w:rFonts w:ascii="Times New Roman" w:hAnsi="Times New Roman" w:cs="Times New Roman"/>
              </w:rPr>
              <w:lastRenderedPageBreak/>
              <w:t xml:space="preserve">Внутрилабораторный показатель  (CV)- 2.6 %. Количество исследований - 180. Фасовка  1x40мл+1х20 мл, температура хранения +2 +8 </w:t>
            </w:r>
            <w:r w:rsidRPr="00455937">
              <w:rPr>
                <w:rFonts w:ascii="Times New Roman" w:hAnsi="Cambria Math" w:cs="Times New Roman"/>
              </w:rPr>
              <w:t>⁰</w:t>
            </w:r>
            <w:r w:rsidRPr="00455937">
              <w:rPr>
                <w:rFonts w:ascii="Times New Roman" w:hAnsi="Times New Roman" w:cs="Times New Roman"/>
              </w:rPr>
              <w:t>С. Реагенты должны быть рекомендованы к 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lastRenderedPageBreak/>
              <w:t>12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211 838</w:t>
            </w:r>
          </w:p>
        </w:tc>
        <w:tc>
          <w:tcPr>
            <w:tcW w:w="1418" w:type="dxa"/>
            <w:tcBorders>
              <w:left w:val="single" w:sz="4" w:space="0" w:color="auto"/>
            </w:tcBorders>
            <w:hideMark/>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2 542 056</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8</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ФЕРРИТИН СТАНДАРТ из комплекта Анализатор биохимический-турбидиметрический ВА400 1х3мл  t+2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ФЕРРИТИН СТАНДАРТ набор биохимических реагентов из комплекта Анализатор биохимический-турбидиметрический  ВА400, производства компании BioSystems S.A (Испания),  фасовка 1х3мл,  t +2 +8 С</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2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15 414</w:t>
            </w:r>
          </w:p>
        </w:tc>
        <w:tc>
          <w:tcPr>
            <w:tcW w:w="1418" w:type="dxa"/>
            <w:tcBorders>
              <w:left w:val="single" w:sz="4" w:space="0" w:color="auto"/>
            </w:tcBorders>
            <w:hideMark/>
          </w:tcPr>
          <w:p w:rsidR="00E2065F" w:rsidRPr="00455937" w:rsidRDefault="00E2065F" w:rsidP="00E2065F">
            <w:pPr>
              <w:rPr>
                <w:rFonts w:ascii="Times New Roman" w:hAnsi="Times New Roman" w:cs="Times New Roman"/>
                <w:color w:val="000000"/>
              </w:rPr>
            </w:pPr>
            <w:r w:rsidRPr="00455937">
              <w:rPr>
                <w:rFonts w:ascii="Times New Roman" w:hAnsi="Times New Roman" w:cs="Times New Roman"/>
                <w:color w:val="000000"/>
              </w:rPr>
              <w:t>30828</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9</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ХОЛЕСТЕРИН из комплекта Анализатор биохимический - турбидиметрический ВА400 (10х60мл)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ХОЛЕСТЕРИН набор биохимических реагентов из комплекта  Анализатор биохимический-турбидиметрический  ВА400, производства компании BioSystems S.A (Испания),  наличие баркода на каждом флаконе. Липидный профиль; холестеролоксидаза/пероксидаза, конечная точка; жидкий монореагент. Состав: Реагент А.  PIPES 35 ммоль/л, холат натрия 0.5 ммоль/л, фенол 28 ммоль/л, холестеролэстераза &gt; 0.2 Ед/мл, </w:t>
            </w:r>
            <w:r w:rsidRPr="00455937">
              <w:rPr>
                <w:rFonts w:ascii="Times New Roman" w:hAnsi="Times New Roman" w:cs="Times New Roman"/>
              </w:rPr>
              <w:lastRenderedPageBreak/>
              <w:t>холестеролоксидаза &gt; 0.1 Ед/мл, пероксидаза &gt; 0.8 Ед/мл, 4-Аминоантипирин 0.5 ммоль/л, рН 7.0. Метрологические характеристики: Пороговая чувствительность:4.2 мг/дл = 0.109 ммоль/л. Пределы линейности: 1000 мг/дл = 26 ммоль/л. Точность: Средняя концентрация: 153 мг/дл = 3.97 ммоль/л. Повторность (CV): 0.7 %. Внутрилабораторный показатель (CV): 1.4 %. Средняя концентрация: 220 мг/дл = 5.7 ммоль/л. Повторность (CV): 0.6 %. Внутрилабораторный показатель (CV): 1.0 %. Количество исследований - 1800. Фасовка  10x60мл, температура хранения +2 +8</w:t>
            </w:r>
            <w:r w:rsidRPr="00455937">
              <w:rPr>
                <w:rFonts w:ascii="Times New Roman" w:hAnsi="Cambria Math" w:cs="Times New Roman"/>
              </w:rPr>
              <w:t>⁰</w:t>
            </w:r>
            <w:r w:rsidRPr="00455937">
              <w:rPr>
                <w:rFonts w:ascii="Times New Roman" w:hAnsi="Times New Roman" w:cs="Times New Roman"/>
              </w:rPr>
              <w:t>С. Реагенты должны быть рекомендованы к 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59 975</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119950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E2065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10</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ОБЩИЙ БЕЛОК из комплекта Анализатор биохимический-турбидиметрический ВА400 (2x60+2x20мл) +2 +30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vAlign w:val="bottom"/>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ОБЩИЙ БЕЛОК набор биохимических реагентов из комплекта Анализатор биохимический -турбидиметрический   ВА400, производства компании BioSystems S.A (Испания), наличие баркода на каждом флаконе. Общий </w:t>
            </w:r>
            <w:r w:rsidRPr="00455937">
              <w:rPr>
                <w:rFonts w:ascii="Times New Roman" w:hAnsi="Times New Roman" w:cs="Times New Roman"/>
              </w:rPr>
              <w:lastRenderedPageBreak/>
              <w:t xml:space="preserve">скрининговый профиль; биуретовый реактив, конечная точка; жидкий биреагент. Состав: Реагент А.  Гидроксид натрия 0,4 моль/л, тартрат натрия 90 ммоль/л. Реагент В. Гидроксид натрия 0,4 моль/л, тартрат натрия 60 ммоль/л, ацетат меди (II)¶21 ммоль/л, иодат калия 60 ммоль/л. Метрологические характеристики: Предел обнаружения: 0.800 г/л.  Предел линейности: 150 г/л. Точность: Средняя концентрация  50.0 г/л. Повторность (CV) - 0.5 %, Общая погрешность (CV)- 1.6 %; Средняя концентрация 81.8 г/л. Повторность (CV) -0.6 %. Общая погрешность (CV)- 1.1 %.  Количество исследований - 480. Фасовка  2x60мл+2х20мл, температура хранения +15 +30 </w:t>
            </w:r>
            <w:r w:rsidRPr="00455937">
              <w:rPr>
                <w:rFonts w:ascii="Times New Roman" w:hAnsi="Cambria Math" w:cs="Times New Roman"/>
              </w:rPr>
              <w:t>⁰</w:t>
            </w:r>
            <w:r w:rsidRPr="00455937">
              <w:rPr>
                <w:rFonts w:ascii="Times New Roman" w:hAnsi="Times New Roman" w:cs="Times New Roman"/>
              </w:rPr>
              <w:t>С. Реагенты должны быть рекомендованы к 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45 наб</w:t>
            </w:r>
          </w:p>
        </w:tc>
        <w:tc>
          <w:tcPr>
            <w:tcW w:w="1417" w:type="dxa"/>
            <w:tcBorders>
              <w:left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8 392</w:t>
            </w:r>
          </w:p>
        </w:tc>
        <w:tc>
          <w:tcPr>
            <w:tcW w:w="1418" w:type="dxa"/>
            <w:tcBorders>
              <w:lef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 377640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E2065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11</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HDL-ХОЛЕСТЕРИН  из комплекта Анализатор биохимический- турбидиметрический ВА400  (2x60мл+2х20мл) +2 +8С (BioSystems S.A., ИСПАНИЯ ) закрытая </w:t>
            </w:r>
            <w:r w:rsidRPr="00455937">
              <w:rPr>
                <w:rFonts w:ascii="Times New Roman" w:hAnsi="Times New Roman" w:cs="Times New Roman"/>
              </w:rPr>
              <w:lastRenderedPageBreak/>
              <w:t>система</w:t>
            </w:r>
          </w:p>
        </w:tc>
        <w:tc>
          <w:tcPr>
            <w:tcW w:w="2693" w:type="dxa"/>
            <w:tcBorders>
              <w:top w:val="single" w:sz="4" w:space="0" w:color="auto"/>
              <w:left w:val="single" w:sz="4" w:space="0" w:color="auto"/>
              <w:bottom w:val="single" w:sz="4" w:space="0" w:color="auto"/>
              <w:right w:val="single" w:sz="4" w:space="0" w:color="auto"/>
            </w:tcBorders>
            <w:vAlign w:val="bottom"/>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 xml:space="preserve">HDL-ХОЛЕСТЕРИН  набор биохимических реагентов из комплекта Анализатор биохимический- турбидиметрический  ВА400, производства </w:t>
            </w:r>
            <w:r w:rsidRPr="00455937">
              <w:rPr>
                <w:rFonts w:ascii="Times New Roman" w:hAnsi="Times New Roman" w:cs="Times New Roman"/>
              </w:rPr>
              <w:lastRenderedPageBreak/>
              <w:t xml:space="preserve">компании BioSystems S.A (Испания),  наличие баркода на каждом флаконе, липидный профиль; прямой метод без осаждения, холестеролоксидаза/детергент; фиксированное время, жидкий биреагент. Состав:  Реагент А. Буфер Гуда, холестеролэстераза &gt;1 Ед/мл, холестеролоксидаза &gt;0.5 Ед/мл, 4-аминоантипирин 1 ммоль/л, N,N-bis(4сульфобутил)-m-толуидин (DSBmT) 1 ммоль/л, акселератор реакции 1 ммоль/л. Реагент В.  Буфер Гуда, холестерол эстераза до 1.5 МЕ/мл, 4-аминоатипирин 1 ммоль/л, аскорбат оксидаза до 3 кМЕ/л, детергент. Метрологические характеристики: Пороговая чувствительность: 1.83 мг/дл = 0.048 ммоль/л. Пределы линейности: 200 мг/дл = 5.18 ммоль/л. Точность: Средняя концентрация  53 мг/дл = 1.39 ммоль/л: Повторность (CV) - 0,6 %, Внутрилабораторный показатель (CV)- 2,7 %; 73 мг/дл = 1.88 ммоль/л: Повторность (CV) -0,7%, </w:t>
            </w:r>
            <w:r w:rsidRPr="00455937">
              <w:rPr>
                <w:rFonts w:ascii="Times New Roman" w:hAnsi="Times New Roman" w:cs="Times New Roman"/>
              </w:rPr>
              <w:lastRenderedPageBreak/>
              <w:t xml:space="preserve">Внутрилабораторный показатель (CV)- 2,6 %. Количество исследований - 480.  Фасовка  2 x 60 мл + 2 x 20 мл, температура хранения +2 +8 </w:t>
            </w:r>
            <w:r w:rsidRPr="00455937">
              <w:rPr>
                <w:rFonts w:ascii="Times New Roman" w:hAnsi="Cambria Math" w:cs="Times New Roman"/>
              </w:rPr>
              <w:t>⁰</w:t>
            </w:r>
            <w:r w:rsidRPr="00455937">
              <w:rPr>
                <w:rFonts w:ascii="Times New Roman" w:hAnsi="Times New Roman" w:cs="Times New Roman"/>
              </w:rPr>
              <w:t>С.  Реагенты рекомендованы к использованию в анализаторах ВА200/ВА400.</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6 наб</w:t>
            </w:r>
          </w:p>
        </w:tc>
        <w:tc>
          <w:tcPr>
            <w:tcW w:w="1417" w:type="dxa"/>
            <w:tcBorders>
              <w:left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125 330</w:t>
            </w:r>
          </w:p>
        </w:tc>
        <w:tc>
          <w:tcPr>
            <w:tcW w:w="1418" w:type="dxa"/>
            <w:tcBorders>
              <w:lef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 751980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w:t>
            </w:r>
            <w:r w:rsidRPr="00455937">
              <w:rPr>
                <w:rFonts w:ascii="Times New Roman" w:eastAsia="Times New Roman" w:hAnsi="Times New Roman" w:cs="Times New Roman"/>
                <w:lang w:eastAsia="ru-RU"/>
              </w:rPr>
              <w:lastRenderedPageBreak/>
              <w:t>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12</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LDL-ХОЛЕСТЕРИН из комплекта Анализатор биохимический- турбидиметрический ВА400  (2x60мл+2х20мл)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LDL-ХОЛЕСТЕРИН набор биохимических реагентов из комплекта Анализатор биохимический- турбидиметрический  ВА400, производства компании BioSystems S.A (Испания),  наличие баркода на каждом флаконе, липидный профиль; прямой метод без осаждения, холестеролоксидаза/детергент; фиксированное время, жидкий биреагент. Состав: Реагент А. MES буфер ≥30 ммоль/л, холестеролэстераза &gt;1.5 Ед/мл, холестеролоксидаза &gt;1.5 Ед/мл, 4-аминоантипирин 0.5 ммоль/л, аскорбат оксидаза ≥ 3.0 МЕ/л, пероксидаза &gt;1 Е/мл, детергент, рН 6.3. Реагент В. MES буфер ≥30 ммоль/л, пероксидаза &gt;1 Ед/мл, N,Nbis(4сульфобутил)-m-толуидин (DSBmT) 1 </w:t>
            </w:r>
            <w:r w:rsidRPr="00455937">
              <w:rPr>
                <w:rFonts w:ascii="Times New Roman" w:hAnsi="Times New Roman" w:cs="Times New Roman"/>
              </w:rPr>
              <w:lastRenderedPageBreak/>
              <w:t xml:space="preserve">ммоль/л, детегрент, рН 6.3. Метрологические характеристики: Пороговая чувствительность: 0.44 мг/дл = 0.012 ммоль/л. Пределы линейности: 990 мг/дл = 25.6 ммоль/л. Точность: Средняя концентрация  59 мг/дл = 1.54 ммоль/л: Повторность (CV) - 0,6 %, Внутрилабораторный показатель (CV)- 2,5 %; 97 мг/дл = 2.51 ммоль/л: Повторность (CV) -0,7 %, Внутрилабораторный показатель (CV)- 2,2 %. Количество исследований - 480. Фасовка  2x60мл+2х20мл, температура хранения +2 +8 </w:t>
            </w:r>
            <w:r w:rsidRPr="00455937">
              <w:rPr>
                <w:rFonts w:ascii="Times New Roman" w:cs="Times New Roman"/>
              </w:rPr>
              <w:t>⁰</w:t>
            </w:r>
            <w:r w:rsidRPr="00455937">
              <w:rPr>
                <w:rFonts w:ascii="Times New Roman" w:hAnsi="Times New Roman" w:cs="Times New Roman"/>
              </w:rPr>
              <w:t>С.  Реагенты рекомендованы к использованию в анализаторах ВА200/ВА400.</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193 331</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386662</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13</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АЛАНИНАМИНОТРАНСФЕРАЗА из комплекта Анализатор биохимический -турбидиметрический  ВА400 (8х60мл+8х15мл)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АЛАНИНАМИНОТРАНСФЕРАЗА набор биохимических реагентов из комплекта Анализатор биохимический -турбидиметрический   ВА400, производства компании BioSystems S.A (Испания),  наличие баркода на каждом флаконе, Печеночный профиль; 2-оксиглютарат/L-аланин, кинетика; жидкий </w:t>
            </w:r>
            <w:r w:rsidRPr="00455937">
              <w:rPr>
                <w:rFonts w:ascii="Times New Roman" w:hAnsi="Times New Roman" w:cs="Times New Roman"/>
              </w:rPr>
              <w:lastRenderedPageBreak/>
              <w:t>биреагент. Состав: РеагентА. Трис 150 ммоль/л, L-аланин 750 ммоль/л, лактатдегидрогеназа &gt;1350 Ед/л,</w:t>
            </w:r>
            <w:r w:rsidRPr="00455937">
              <w:rPr>
                <w:rFonts w:ascii="Times New Roman" w:hAnsi="Times New Roman" w:cs="Times New Roman"/>
              </w:rPr>
              <w:br/>
              <w:t>pH 7.3.  Реагент В.  NADH 1.9 ммоль/л, 2-оксиглютарат 75 ммоль/л, гидроксид натрия 148 ммоль/л,</w:t>
            </w:r>
            <w:r w:rsidRPr="00455937">
              <w:rPr>
                <w:rFonts w:ascii="Times New Roman" w:hAnsi="Times New Roman" w:cs="Times New Roman"/>
              </w:rPr>
              <w:br/>
              <w:t xml:space="preserve">азид натрия 9.5 г/л. Метрологические характеристики: Пороговая чувствительность:  8.5 Ед/л = 0.14 мккат/л. Пределы линейности: 500 Ед/л = 8.33 мккат/л. Точность: Средняя концентрация 40.2 Ед/л = 0.67 мккат/л: Повторность (CV) - 3.9 %, Внутрилабораторный показатель (CV)- 5.0  %; Средняя концентрация: 133 Ед/л = 2.21 мккат/л. Повторность (CV) -1,2 %, Внутрилабораторный показатель (CV)- 1,4%. Количество исследований - 1800. Фасовка  8х60мл+8х15мл, температура хранения +2 +8 </w:t>
            </w:r>
            <w:r w:rsidRPr="00455937">
              <w:rPr>
                <w:rFonts w:ascii="Times New Roman" w:hAnsi="Cambria Math" w:cs="Times New Roman"/>
              </w:rPr>
              <w:t>⁰</w:t>
            </w:r>
            <w:r w:rsidRPr="00455937">
              <w:rPr>
                <w:rFonts w:ascii="Times New Roman" w:hAnsi="Times New Roman" w:cs="Times New Roman"/>
              </w:rPr>
              <w:t>С.  Реагенты рекомендованы к использованию в анализаторах ВА200/ВА400.</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12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63 235</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758820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14</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АЛЬБУМИН из комплекта Анализатор </w:t>
            </w:r>
            <w:r w:rsidRPr="00455937">
              <w:rPr>
                <w:rFonts w:ascii="Times New Roman" w:hAnsi="Times New Roman" w:cs="Times New Roman"/>
              </w:rPr>
              <w:lastRenderedPageBreak/>
              <w:t>биохимических-турбидиметрический ВА400 (10х60мл)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 xml:space="preserve">АЛЬБУМИН набор биохимических реагентов </w:t>
            </w:r>
            <w:r w:rsidRPr="00455937">
              <w:rPr>
                <w:rFonts w:ascii="Times New Roman" w:hAnsi="Times New Roman" w:cs="Times New Roman"/>
              </w:rPr>
              <w:lastRenderedPageBreak/>
              <w:t xml:space="preserve">из комплекта Анализатор биохимических-турбидиметрический  ВА400, производства компании BioSystems S.A (Испания),  наличие баркода на каждом флаконе, печеночный, почечный профиль; бромкрезоловый зеленый, конечная точка; жидкий монореагент. Состав: Реагент А. Ацетатный буфер 100 ммоль/л,  бромкрезоловый зеленый 0.27 ммоль/л, детергент, pH 4.1. Метрологические характеристики: Пороговая чувствительность:  : 1.21 г/л. Пределы линейности: 70г/л. Точность: Средняя концентрация 38.4 г/л : Повторность (CV) - 0.8 %, Внутрилабораторный показатель (CV)- 1.2 %; Средняя концентрация: 57.1 г/л. Повторность (CV) -0.7 %, Внутрилабораторный показатель (CV)- 1,1%. Количество исследований - 1800. Фасовка  10х60мл, температура хранения +2 +8 </w:t>
            </w:r>
            <w:r w:rsidRPr="00455937">
              <w:rPr>
                <w:rFonts w:ascii="Times New Roman" w:hAnsi="Cambria Math" w:cs="Times New Roman"/>
              </w:rPr>
              <w:t>⁰</w:t>
            </w:r>
            <w:r w:rsidRPr="00455937">
              <w:rPr>
                <w:rFonts w:ascii="Times New Roman" w:hAnsi="Times New Roman" w:cs="Times New Roman"/>
              </w:rPr>
              <w:t>С.  Реагенты рекомендованы к использованию в анализаторах ВА200/ВА400.</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3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22 850</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68550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 xml:space="preserve">СҚО, Петропавл қ., Мухамедрахимов </w:t>
            </w:r>
            <w:r w:rsidRPr="00455937">
              <w:rPr>
                <w:rFonts w:ascii="Times New Roman" w:hAnsi="Times New Roman" w:cs="Times New Roman"/>
                <w:lang w:val="kk-KZ"/>
              </w:rPr>
              <w:lastRenderedPageBreak/>
              <w:t>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lastRenderedPageBreak/>
              <w:t xml:space="preserve">Тапсырыс берушінің өтінімі бойынша шартқа </w:t>
            </w:r>
            <w:r w:rsidRPr="00455937">
              <w:rPr>
                <w:rFonts w:ascii="Times New Roman" w:hAnsi="Times New Roman" w:cs="Times New Roman"/>
                <w:lang w:val="kk-KZ"/>
              </w:rPr>
              <w:lastRenderedPageBreak/>
              <w:t xml:space="preserve">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15</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АСПАРТАТМИНОТРАНСФЕРАЗА из комплекта </w:t>
            </w:r>
            <w:r w:rsidRPr="00455937">
              <w:rPr>
                <w:rFonts w:ascii="Times New Roman" w:hAnsi="Times New Roman" w:cs="Times New Roman"/>
              </w:rPr>
              <w:lastRenderedPageBreak/>
              <w:t>Анализатор биохимический -турбидиметрический ВА400  (8х60мл+8х15мл)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 xml:space="preserve">АСПАРТАТМИНОТРАНСФЕРАЗА набор </w:t>
            </w:r>
            <w:r w:rsidRPr="00455937">
              <w:rPr>
                <w:rFonts w:ascii="Times New Roman" w:hAnsi="Times New Roman" w:cs="Times New Roman"/>
              </w:rPr>
              <w:lastRenderedPageBreak/>
              <w:t>биохимических реагентов из комплекта Анализатор биохимический -турбидиметрический  ВА400, производства компании BioSystems S.A (Испания),  наличие баркода на каждом флаконе, Печеночный профиль; 2-оксиглютарат/L-аспартат, кинетика; жидкий биреагент.Состав: Реагент А.  Трис 121 ммоль/л, L-аспартат 362 ммоль/л, малатдегидрогеназа&gt;460 Ед/л,</w:t>
            </w:r>
            <w:r w:rsidRPr="00455937">
              <w:rPr>
                <w:rFonts w:ascii="Times New Roman" w:hAnsi="Times New Roman" w:cs="Times New Roman"/>
              </w:rPr>
              <w:br/>
              <w:t>лактатдегидрогеназа &gt; 660 Ед/л pH 7.8. Реагент В.  NADH 1.9 ммоль/л, 2-оксиглютарат 75 ммоль/л, гидроксид натрия 148 ммоль/л, азид натрия 9.5</w:t>
            </w:r>
            <w:r w:rsidRPr="00455937">
              <w:rPr>
                <w:rFonts w:ascii="Times New Roman" w:hAnsi="Times New Roman" w:cs="Times New Roman"/>
              </w:rPr>
              <w:br/>
              <w:t xml:space="preserve">г/л. Метрологические характеристики: Пороговая чувствительность:  7.15 Ед/л = 0.119 мккат/л. Пределы линейности: 500 Ед/л = 8.33 мккат/л. Точность: Средняя концентрация 41.5 Ед/л = 0.69 мккат/л. Повторность (CV) - 2.6 %, Внутрилабораторный показатель (CV)- 5.8%; Средняя концентрация: 154 Ед/л = 2.55 мккат/л. Повторность (CV) 1.0 %, Внутрилабораторный </w:t>
            </w:r>
            <w:r w:rsidRPr="00455937">
              <w:rPr>
                <w:rFonts w:ascii="Times New Roman" w:hAnsi="Times New Roman" w:cs="Times New Roman"/>
              </w:rPr>
              <w:lastRenderedPageBreak/>
              <w:t>показатель (CV)- 2.7 %. Количество исследований - 1800, фасовка  8х60мл+8х15мл, t+2 +8 С .  Реагенты рекомендованы к использованию в анализаторах ВА200/ВА400.</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12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63 235</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758820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 xml:space="preserve">СҚО, Петропавл қ., Мухамедрахимов </w:t>
            </w:r>
            <w:r w:rsidRPr="00455937">
              <w:rPr>
                <w:rFonts w:ascii="Times New Roman" w:hAnsi="Times New Roman" w:cs="Times New Roman"/>
                <w:lang w:val="kk-KZ"/>
              </w:rPr>
              <w:lastRenderedPageBreak/>
              <w:t>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lastRenderedPageBreak/>
              <w:t xml:space="preserve">Тапсырыс берушінің өтінімі бойынша шартқа </w:t>
            </w:r>
            <w:r w:rsidRPr="00455937">
              <w:rPr>
                <w:rFonts w:ascii="Times New Roman" w:hAnsi="Times New Roman" w:cs="Times New Roman"/>
                <w:lang w:val="kk-KZ"/>
              </w:rPr>
              <w:lastRenderedPageBreak/>
              <w:t xml:space="preserve">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16</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БИЛИРУБИН (ОБЩИЙ) из комплекта Анализатор биохимический-турбидиметрический ВА400 (8x60+8x15мл ) t +2 +8 C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БИЛИРУБИН (ОБЩИЙ) набор биохимических реагентов из комплекта Анализатор биохимический -турбидиметрический  ВА400, производства компании BioSystems S.A (Испания),  наличие баркода на каждом флаконе. Печеночный профиль; диазосульфониловая кислота, конечная точка; жидкий биреагент. Состав: Реагент А. Соляная кислота 170 ммоль/л, цетримид 40 ммоль/л, pH 0.9. Реагент В.   3.5-дихлорфенил-диазоний 1.5 ммоль/л. Метрологические характеристики:Пороговая чувствительность: 0.211 мг/дл = 3.61 мкмоль/л. Пределы линейности: 38 мг/дл = 650 мкмоль/л.  Точность: Средняя концентрация 2.09 мг/дл = 35.7 мкмоль/л. Повторность (CV) - 3.3 %, Внутрилабораторный </w:t>
            </w:r>
            <w:r w:rsidRPr="00455937">
              <w:rPr>
                <w:rFonts w:ascii="Times New Roman" w:hAnsi="Times New Roman" w:cs="Times New Roman"/>
              </w:rPr>
              <w:lastRenderedPageBreak/>
              <w:t>показатель (CV)- 4.2%; Средняя концентрация: 4.89 мг/дл = 83.5 мкмоль/л. Повторность (CV) 0.9%, Внутрилабораторный показатель (CV)- 2.2%. Количество исследований - 1800, фасовка  8 x 60 мл + 8 x 15 мл, t+2 +8 С .  Реагенты рекомендованы к использованию в анализаторах ВА200/ВА400.</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12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36 085</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433020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17</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БИЛИРУБИН (ПРЯМОЙ) из комплекта Анализатор биохимический-турбидиметрический ВА400 (1x60мл+1x15мл)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БИЛИРУБИН (ПРЯМОЙ) набор биохимических реагентов из комплекта Анализатор биохимический -турбидиметрический   ВА400, производства компании BioSystems S.A (Испания),  наличие баркода на каждом флаконе. Печеночный профиль; диазосульфониловая кислота/нитрит натрия, конечная точка; жидкий биреагент. Состав: Реагент А. Фосфорная кислота 90 ммоль/л, дигидроксиэтилэтилендиаминоуксусная</w:t>
            </w:r>
            <w:r w:rsidRPr="00455937">
              <w:rPr>
                <w:rFonts w:ascii="Times New Roman" w:hAnsi="Times New Roman" w:cs="Times New Roman"/>
              </w:rPr>
              <w:br/>
              <w:t>кислота (HEDTA) 4.5 ммоль/л, хлорид натрия 50 ммоль/л, pH 1.5. Реагент В.    3.5-дихлорфенил-диазоний 1.5 ммоль/л.</w:t>
            </w:r>
            <w:r w:rsidRPr="00455937">
              <w:rPr>
                <w:rFonts w:ascii="Times New Roman" w:hAnsi="Times New Roman" w:cs="Times New Roman"/>
              </w:rPr>
              <w:br/>
              <w:t xml:space="preserve">Метрологические </w:t>
            </w:r>
            <w:r w:rsidRPr="00455937">
              <w:rPr>
                <w:rFonts w:ascii="Times New Roman" w:hAnsi="Times New Roman" w:cs="Times New Roman"/>
              </w:rPr>
              <w:lastRenderedPageBreak/>
              <w:t>характеристики:Пороговая чувствительность: 0.09 мг/дл = 1.60 мкмоль/л. Пределы линейности: 15 мг/дл = 257 мкмоль/л. Точность: Средняя концентрация 0.608 мг/дл = 10.4 мкмоль/л Повторность (CV) - 4.3 %, Внутрилабораторный показатель (CV)- 5.3%; Средняя концентрация: 1.68 мг/дл = 28.8 мкмоль/л. Повторность (CV) 2.0%, Внутрилабораторный показатель (CV)- 2.9%. Количество исследований -225. Фасовка  1 x 60 мл + 1x 15 мл , t+2 +8 С .  Реагенты рекомендованы к использованию в анализаторах ВА200/ВА400.</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11 340</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22680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18</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БИОХИМИЧЕСКАЯ КОНТРОЛЬНАЯ СЫВОРОТКА (HUMAN) УРОВЕНЬ 1 из комплекта Анализатор биохимический- турбидиметрический ВА400 (5х5мл)  +2 +8C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БИОХИМИЧЕСКАЯ КОНТРОЛЬНАЯ СЫВОРОТКА (HUMAN) УРОВЕНЬ l набор биохимических реагентов из комплекта Анализатор биохимический-турбидиметрический  ВА400, производства компании BioSystems S.A (Испания),параметры:АСE, кислая фосфатаза, альбумин, щелочная фосфатаза, АЛТ, АСТ, а-амилаза, амилаза панкреатическая, β-гидроксибутират, общий </w:t>
            </w:r>
            <w:r w:rsidRPr="00455937">
              <w:rPr>
                <w:rFonts w:ascii="Times New Roman" w:hAnsi="Times New Roman" w:cs="Times New Roman"/>
              </w:rPr>
              <w:lastRenderedPageBreak/>
              <w:t>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 C</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12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45 724</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548688</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19</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БИОХИМИЧЕСКАЯ КОНТРОЛЬНАЯ СЫВОРОТКА (HUMAN) УРОВЕНЬ 2 из комплекта Анализатор биохимический- турбидиметрический ВА400 (5х5мл) +2 +8C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БИОХИМИЧЕСКАЯ КОНТРОЛЬНАЯ СЫВОРОТКА (HUMAN) УРОВЕНЬ l l -набор биохимических реагентов из комплекта Анализатор биохимический-турбидиметрический  ВА400, производства компании BioSystems S.A (Испания),  параметры: АСE, кислая фосфатаза, альбумин, щелочная фосфатаза, АЛТ, АСТ, а-амилаза, амилаза панкреатическая, β-гидроксибутират,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w:t>
            </w:r>
            <w:r w:rsidRPr="00455937">
              <w:rPr>
                <w:rFonts w:ascii="Times New Roman" w:hAnsi="Times New Roman" w:cs="Times New Roman"/>
              </w:rPr>
              <w:lastRenderedPageBreak/>
              <w:t>натрий, триглицериды, мочевина, мочевая кислота, UIBC, цинк,  фасовка  5х5мл,   t +2 +8C</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12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45 724</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548688</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20</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БИОХИМИЧЕСКИЙ КАЛИБРАТОР (Human) из комплекта Анализатор биохимический-турбидиметрический ВА400 (5х5мл)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БИОХИМИЧЕСКИЙ КАЛИБРАТОР (Human) набор биохимических реагентов из комплекта Анализатор биохимический-турбидиметрический  ВА400, производства компании BioSystems S.A (Испания) ,параметры: АСE, кислая фосфатаза, альбумин, щелочная фосфатаза, АЛТ, АСТ, а-амилаза, амилаза панкреатическая, β-гидроксибутират,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 С</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12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45 724</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548688</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21</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ГЛЮКОЗА из комплекта Анализатор биохимический-турбидиметрический ВА400  (10х60мл) +2 +8 С (BioSystems S.A., ИСПАНИЯ ) закрытая </w:t>
            </w:r>
            <w:r w:rsidRPr="00455937">
              <w:rPr>
                <w:rFonts w:ascii="Times New Roman" w:hAnsi="Times New Roman" w:cs="Times New Roman"/>
              </w:rPr>
              <w:lastRenderedPageBreak/>
              <w:t>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 xml:space="preserve">ГЛЮКОЗА набор биохимических реагентов из комплекта Анализатор биохимический-турбидиметрический  ВА400, производства компании BioSystems S.A </w:t>
            </w:r>
            <w:r w:rsidRPr="00455937">
              <w:rPr>
                <w:rFonts w:ascii="Times New Roman" w:hAnsi="Times New Roman" w:cs="Times New Roman"/>
              </w:rPr>
              <w:lastRenderedPageBreak/>
              <w:t>(Испания), наличие баркода на каждом флаконе. Диабетический профиль; глюкооксидаза, конечная точка; жидкий монореагент. Состав: Реагент А.Фосфат 100 ммоль/л, фенол 5 ммоль/л, глюкозооксидаза &gt; 10¶Ед/мл, пероксидаза &gt; 1 Ед/мл, 4-аминоантипирин 0.4 ммоль/л, рН 7.5. Метрологические характеристики:Предел обнаружения: 2.8 мг/дл = 0.155 ммоль/л.Предел линейности: 500 мг/дл = 27.5 ммоль/л. Точность: Средняя концентрация: 88 мг/дл = 4.90 ммоль/л. Повторность(CV):1,0%. Внутрилабораторный показатель (CV): 1.7%.  Средняя концентрация: 220 мг/дл = 12.2 ммоль/л  Повторность(CV):0,4%. Внутрилабораторный показатель (CV): 1.1%. Количество исследований -1800. Фасовка  10x 60мл, t+2 +8 С . Реагенты должны быть рекомендованы к 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12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17 269</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207228</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 xml:space="preserve">Имени Тауфика </w:t>
            </w:r>
            <w:r w:rsidRPr="00455937">
              <w:rPr>
                <w:rFonts w:ascii="Times New Roman" w:eastAsia="Times New Roman" w:hAnsi="Times New Roman" w:cs="Times New Roman"/>
                <w:lang w:eastAsia="ru-RU"/>
              </w:rPr>
              <w:lastRenderedPageBreak/>
              <w:t>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22</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КОНТРОЛЬ ЛИПИДОВ УРОВЕНЬ II из комплекта Анализатор </w:t>
            </w:r>
            <w:r w:rsidRPr="00455937">
              <w:rPr>
                <w:rFonts w:ascii="Times New Roman" w:hAnsi="Times New Roman" w:cs="Times New Roman"/>
              </w:rPr>
              <w:lastRenderedPageBreak/>
              <w:t>биохимический -турбидиметрический ВА400 3x1 ml, t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 xml:space="preserve">КОНТРОЛЬ ЛИПИДОВ УРОВЕНЬ II набор биохимических реагентов </w:t>
            </w:r>
            <w:r w:rsidRPr="00455937">
              <w:rPr>
                <w:rFonts w:ascii="Times New Roman" w:hAnsi="Times New Roman" w:cs="Times New Roman"/>
              </w:rPr>
              <w:lastRenderedPageBreak/>
              <w:t>из комплекта Анализатор биохимический-турбидиметрический  ВА400, производства компании BioSystems S.A (Испания),  параметры: аполипопротеин А1, аполипопротеин В, холестерин, HDL-холестерин, LDL-холестерин, триглицеридыфасовка  3x1 мл, t  +2 +8 С</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lastRenderedPageBreak/>
              <w:t>3 наб</w:t>
            </w:r>
          </w:p>
        </w:tc>
        <w:tc>
          <w:tcPr>
            <w:tcW w:w="1417" w:type="dxa"/>
            <w:tcBorders>
              <w:left w:val="single" w:sz="4" w:space="0" w:color="auto"/>
              <w:right w:val="single" w:sz="4" w:space="0" w:color="auto"/>
            </w:tcBorders>
            <w:hideMark/>
          </w:tcPr>
          <w:p w:rsidR="00E2065F" w:rsidRPr="00455937" w:rsidRDefault="00E2065F" w:rsidP="00E2065F">
            <w:pPr>
              <w:jc w:val="center"/>
              <w:rPr>
                <w:rFonts w:ascii="Times New Roman" w:hAnsi="Times New Roman" w:cs="Times New Roman"/>
              </w:rPr>
            </w:pPr>
            <w:r w:rsidRPr="00455937">
              <w:rPr>
                <w:rFonts w:ascii="Times New Roman" w:hAnsi="Times New Roman" w:cs="Times New Roman"/>
              </w:rPr>
              <w:t>41815</w:t>
            </w:r>
          </w:p>
        </w:tc>
        <w:tc>
          <w:tcPr>
            <w:tcW w:w="1418" w:type="dxa"/>
            <w:tcBorders>
              <w:lef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125445</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 xml:space="preserve">СҚО, Петропавл қ., Мухамедрахимов атындағы к-сі, 27 </w:t>
            </w:r>
            <w:r w:rsidRPr="00455937">
              <w:rPr>
                <w:rFonts w:ascii="Times New Roman" w:hAnsi="Times New Roman" w:cs="Times New Roman"/>
                <w:lang w:val="kk-KZ"/>
              </w:rPr>
              <w:lastRenderedPageBreak/>
              <w:t>(дәріхана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lastRenderedPageBreak/>
              <w:t xml:space="preserve">Тапсырыс берушінің өтінімі бойынша шартқа қол қойылғаннан кейін </w:t>
            </w:r>
            <w:r w:rsidRPr="00455937">
              <w:rPr>
                <w:rFonts w:ascii="Times New Roman" w:hAnsi="Times New Roman" w:cs="Times New Roman"/>
                <w:lang w:val="kk-KZ"/>
              </w:rPr>
              <w:lastRenderedPageBreak/>
              <w:t xml:space="preserve">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23</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КОНТРОЛЬ ЛИПИДОВ УРОВЕНЬ  I из комплекта Анализатор биохимический -турбидиметрический ВА400 1 3x1 ml, t  +2 +8 С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КОНТРОЛЬ ЛИПИДОВ УРОВЕНЬ  I набор биохимических реагентов из комплекта Анализатор биохимический-турбидиметрический  ВА400, производства компании BioSystems S.A (Испания),  параметры: аполипопротеин А1, аполипопротеин В, холестерин, HDL-холестерин, LDL-холестерин, триглицериды, фасовка  3x1 мл, t  +2 +8 С</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3 наб</w:t>
            </w:r>
          </w:p>
        </w:tc>
        <w:tc>
          <w:tcPr>
            <w:tcW w:w="1417" w:type="dxa"/>
            <w:tcBorders>
              <w:left w:val="single" w:sz="4" w:space="0" w:color="auto"/>
              <w:right w:val="single" w:sz="4" w:space="0" w:color="auto"/>
            </w:tcBorders>
            <w:hideMark/>
          </w:tcPr>
          <w:p w:rsidR="00E2065F" w:rsidRPr="00455937" w:rsidRDefault="00E2065F" w:rsidP="00E2065F">
            <w:pPr>
              <w:jc w:val="center"/>
              <w:rPr>
                <w:rFonts w:ascii="Times New Roman" w:hAnsi="Times New Roman" w:cs="Times New Roman"/>
              </w:rPr>
            </w:pPr>
            <w:r w:rsidRPr="00455937">
              <w:rPr>
                <w:rFonts w:ascii="Times New Roman" w:hAnsi="Times New Roman" w:cs="Times New Roman"/>
              </w:rPr>
              <w:t>41815</w:t>
            </w:r>
          </w:p>
        </w:tc>
        <w:tc>
          <w:tcPr>
            <w:tcW w:w="1418" w:type="dxa"/>
            <w:tcBorders>
              <w:lef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125445</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24</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ЩЕЛОЧНАЯ ФОСФАТАЗА АМП из комплекта Анализатор биохимический-турбидиметрический ВА400 (1x60мл+1x15мл) +2 +8 С (BioSystems S.A., ИСПАНИЯ )Количество исследований - 225</w:t>
            </w:r>
            <w:r w:rsidRPr="00455937">
              <w:rPr>
                <w:rFonts w:ascii="Times New Roman" w:hAnsi="Times New Roman" w:cs="Times New Roman"/>
              </w:rPr>
              <w:t xml:space="preserve">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 xml:space="preserve">ЩЕЛОЧНАЯ ФОСФАТАЗА АМР набор биохимических реагентов из комплекта Анализатор биохимический-турбидиметрический  ВА400, производства компании BioSystems S.A (Испания),  Печеночный профиль; 2-амино-2-метил-1-пропановый </w:t>
            </w:r>
            <w:r w:rsidRPr="00455937">
              <w:rPr>
                <w:rFonts w:ascii="Times New Roman" w:eastAsia="Times New Roman" w:hAnsi="Times New Roman" w:cs="Times New Roman"/>
                <w:lang w:eastAsia="ru-RU"/>
              </w:rPr>
              <w:lastRenderedPageBreak/>
              <w:t xml:space="preserve">буфер, кинетика; жидкий биреагент. Состав:  Реагент А.2-Амино-2-метил-1-пропанол 0.4 моль/л, сульфат цинка 1.2¶ммоль/л, N-гидроксиэтилендиаминтриуксусная кислота 2.5 ммоль/л, ацетат магния 2.5 ммоль/л, рН 10.4 . Реагент В. 4-Нитрофенилфосфат 60 ммоль/л. Метрологические характеристики: Предел обнаружения: 1.0 Ед/л = 0.017 мккат/л. Предел линейности: 1200 Ед/л = 20 мккат/л. Сходимость (внутри серии): Средняя конценцентрация: 61 Ед/л = 1.02 мккат/л; CV: 1.0 %; n: 20. Средняя конценцентрация: 244 Ед/л = 4.07 мккат/л; CV: 0.7 %; n: 20. Воспроизводимость (между сериями): Средняя конценцентрация:61 Ед/л = 1.02 мккат/л; CV: 3.4 %; n: 25.Средняя конценцентрация:244 Ед/л = 4.07 мккат/л ; CV: 1.1 %; n: 25. Количество исследований -225. Фасовка  1 x 60 мл + 1 x 15 мл, температура хранения +2 +8⁰С. Реагенты должны быть рекомендованы к </w:t>
            </w:r>
            <w:r w:rsidRPr="00455937">
              <w:rPr>
                <w:rFonts w:ascii="Times New Roman" w:eastAsia="Times New Roman" w:hAnsi="Times New Roman" w:cs="Times New Roman"/>
                <w:lang w:eastAsia="ru-RU"/>
              </w:rPr>
              <w:lastRenderedPageBreak/>
              <w:t>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lastRenderedPageBreak/>
              <w:t>8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22 250</w:t>
            </w:r>
          </w:p>
        </w:tc>
        <w:tc>
          <w:tcPr>
            <w:tcW w:w="1418" w:type="dxa"/>
            <w:tcBorders>
              <w:lef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178000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25</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ЛАКТАТДЕГИДРОГЕНАЗА (LDH)  из комплекта  Анализатор биохимический-турбидиметрический ВА400 (8х60мл+8х15мл) t+2 +8 С (BioSystems S.A., ИСПАНИЯ ) Количество исследований - 1800</w:t>
            </w:r>
            <w:r w:rsidRPr="00455937">
              <w:rPr>
                <w:rFonts w:ascii="Times New Roman" w:hAnsi="Times New Roman" w:cs="Times New Roman"/>
              </w:rPr>
              <w:t xml:space="preserve">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 xml:space="preserve">ЛАКТАТДЕГИДРОГЕНАЗА (LDH)  набор биохимических реагентов из комплекта  Анализатор биохимический-турбидиметрический  ВА400, производства компании BioSystems S.A (Испания). Сердечный профиль; пируват, кинетика; жидкий биреагент. Состав: Реагент А. Трис 100 ммоль/л, пируват 2.75 ммоль/л, хлорид натрия 222 ммоль/л,¶рН 7.2. Реагент B. NADH 1.55 ммоль/л, азид натрия 9.5 г/л. Метрологический характеристики: Пороговая чувствительность:  24.4 Ед/л = 0.405 мккат/л. Пределы линейности: 1250 Ед/л = 20.92 мккат/л. Точность: Средняя концентрация:436 ЕД/Л = 7.24 мккат/л. Повторность (CV): 2.1 %. Внутрилабораторный показатель (CV): 2.5%. Средняя концентрация: 860 ЕД/Л = 14.3 мккат/л. Повторность (CV): 1.7%. Внутрилабораторный показатель (CV): 1.9 %. Количество исследований-1800. </w:t>
            </w:r>
            <w:r w:rsidRPr="00455937">
              <w:rPr>
                <w:rFonts w:ascii="Times New Roman" w:eastAsia="Times New Roman" w:hAnsi="Times New Roman" w:cs="Times New Roman"/>
                <w:lang w:eastAsia="ru-RU"/>
              </w:rPr>
              <w:lastRenderedPageBreak/>
              <w:t>Фасовка 8х60мл+8х15мл, t+2 +30 С . Реагенты должны быть рекомендованы к 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lastRenderedPageBreak/>
              <w:t>4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71 965,00</w:t>
            </w:r>
          </w:p>
        </w:tc>
        <w:tc>
          <w:tcPr>
            <w:tcW w:w="1418" w:type="dxa"/>
            <w:tcBorders>
              <w:lef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287860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26</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hAnsi="Times New Roman" w:cs="Times New Roman"/>
              </w:rPr>
              <w:t>Реакционный ротор (10) из комплекта анализатор биохимический турбидиметрический BA400 (BioSystems S.A., ИСПАНИЯ )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Реакционный ротор (10) из комплекта анализатор биохимический турбидиметрический BA400, производства компании BioSystems S.A, Испания, метакрилатныйтермостатируемый ротор, с оптическим качеством, 120 реакционных ячеек, длина оптического пути 6 мм, 10 штук в упаковке </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2 кор</w:t>
            </w:r>
          </w:p>
        </w:tc>
        <w:tc>
          <w:tcPr>
            <w:tcW w:w="1417" w:type="dxa"/>
            <w:tcBorders>
              <w:left w:val="single" w:sz="4" w:space="0" w:color="auto"/>
              <w:right w:val="single" w:sz="4" w:space="0" w:color="auto"/>
            </w:tcBorders>
            <w:hideMark/>
          </w:tcPr>
          <w:p w:rsidR="00E2065F" w:rsidRPr="00455937" w:rsidRDefault="00E2065F" w:rsidP="00E2065F">
            <w:pPr>
              <w:jc w:val="center"/>
              <w:rPr>
                <w:rFonts w:ascii="Times New Roman" w:hAnsi="Times New Roman" w:cs="Times New Roman"/>
              </w:rPr>
            </w:pPr>
            <w:r w:rsidRPr="00455937">
              <w:rPr>
                <w:rFonts w:ascii="Times New Roman" w:hAnsi="Times New Roman" w:cs="Times New Roman"/>
              </w:rPr>
              <w:t>39015</w:t>
            </w:r>
          </w:p>
        </w:tc>
        <w:tc>
          <w:tcPr>
            <w:tcW w:w="1418" w:type="dxa"/>
            <w:tcBorders>
              <w:lef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78030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27</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eastAsia="Times New Roman" w:hAnsi="Times New Roman" w:cs="Times New Roman"/>
                <w:lang w:eastAsia="ru-RU"/>
              </w:rPr>
              <w:t>ЖЕЛЕЗО  (ФЕРРОЗИН) из комплекта Анализатор биохимический-турбидиметрический ВА400 (4х60мл+4х15мл)  +2 +8 С (BioSystems S.A., ИСПАНИЯ )</w:t>
            </w:r>
            <w:r w:rsidRPr="00455937">
              <w:rPr>
                <w:rFonts w:ascii="Times New Roman" w:hAnsi="Times New Roman" w:cs="Times New Roman"/>
              </w:rPr>
              <w:t xml:space="preserve">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eastAsia="Times New Roman" w:hAnsi="Times New Roman" w:cs="Times New Roman"/>
                <w:lang w:eastAsia="ru-RU"/>
              </w:rPr>
              <w:t xml:space="preserve">ЖЕЛЕЗО  (ФЕРРОЗИН) набор биохимических реагентов из комплекта Анализатор биохимический-турбидиметрический  ВА400, производства компании BioSystems S.A (Испания), наличие баркода на каждом флаконе. Диагностика анемий; феррозин, конечная точка; жидкий биреагент. Состав: Реагент А.Гуанидин Гидрохлорид 1.0 моль/л, буферный раствор Ацетата 0.4 моль/л,¶pH 4.0.¶Реагент B.  Феррозин 8 ммоль/л, аскорбиновая кислота 200 ммоль/л. </w:t>
            </w:r>
            <w:r w:rsidRPr="00455937">
              <w:rPr>
                <w:rFonts w:ascii="Times New Roman" w:eastAsia="Times New Roman" w:hAnsi="Times New Roman" w:cs="Times New Roman"/>
                <w:lang w:eastAsia="ru-RU"/>
              </w:rPr>
              <w:lastRenderedPageBreak/>
              <w:t>Метрологические характеристики:Пороговая чувствительность: 2.46 мкг/дл = 0.44 мкмоль/л.Предел линейности:1000 мкг/дл = 179 мкмоль/л. Точность: Средняя концентрация: 112 мкг/дл = 20.0 мкмоль/л. Повторность(CV):1,4%. Внутрилабораторный показатель (CV): 2.6%.  Средняя концентрация: 208 мкг/дл = 37.3 мкмоль/л.  Повторность(CV):0,9%. Внутрилабораторный показатель (CV): 1.3%. Количество исследований-900. Фасовка  4x 60 +4х15 мл, t+2 +8 С . Реагенты должны быть рекомендованы к 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lastRenderedPageBreak/>
              <w:t>1 наб</w:t>
            </w:r>
          </w:p>
        </w:tc>
        <w:tc>
          <w:tcPr>
            <w:tcW w:w="1417" w:type="dxa"/>
            <w:tcBorders>
              <w:left w:val="single" w:sz="4" w:space="0" w:color="auto"/>
              <w:right w:val="single" w:sz="4" w:space="0" w:color="auto"/>
            </w:tcBorders>
            <w:hideMark/>
          </w:tcPr>
          <w:p w:rsidR="00E2065F" w:rsidRPr="00455937" w:rsidRDefault="00E2065F" w:rsidP="00E2065F">
            <w:pPr>
              <w:jc w:val="center"/>
              <w:rPr>
                <w:rFonts w:ascii="Times New Roman" w:hAnsi="Times New Roman" w:cs="Times New Roman"/>
              </w:rPr>
            </w:pPr>
            <w:r w:rsidRPr="00455937">
              <w:rPr>
                <w:rFonts w:ascii="Times New Roman" w:hAnsi="Times New Roman" w:cs="Times New Roman"/>
              </w:rPr>
              <w:t>64424</w:t>
            </w:r>
          </w:p>
        </w:tc>
        <w:tc>
          <w:tcPr>
            <w:tcW w:w="1418" w:type="dxa"/>
            <w:tcBorders>
              <w:lef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64424</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28</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РЕВМАТОИДНЫЙ  КОНТРОЛЬ УРОВЕНЬ I из комплекта Анализатор биохимический-турбидиметрический ВА400, 3x1 мл  +2 +8 С (BioSystems S.A., ИСПАНИЯ )</w:t>
            </w:r>
            <w:r w:rsidRPr="00455937">
              <w:rPr>
                <w:rFonts w:ascii="Times New Roman" w:hAnsi="Times New Roman" w:cs="Times New Roman"/>
              </w:rPr>
              <w:t xml:space="preserve">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 xml:space="preserve">РЕВМАТОИДНЫЙ  КОНТРОЛЬ УРОВЕНЬ I набор биохимических реагентов из комплекта Анализатор биохимический-турбидиметрический  ВА400, производства компании BioSystems S.A (Испания),  параметры: антистрептолизин О, С-реактивный белок, ревматоидный фактор, </w:t>
            </w:r>
            <w:r w:rsidRPr="00455937">
              <w:rPr>
                <w:rFonts w:ascii="Times New Roman" w:eastAsia="Times New Roman" w:hAnsi="Times New Roman" w:cs="Times New Roman"/>
                <w:lang w:eastAsia="ru-RU"/>
              </w:rPr>
              <w:lastRenderedPageBreak/>
              <w:t>фасовка  3x1 мл,  t +2 +8 С</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4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25 090</w:t>
            </w:r>
          </w:p>
        </w:tc>
        <w:tc>
          <w:tcPr>
            <w:tcW w:w="1418" w:type="dxa"/>
            <w:tcBorders>
              <w:lef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100360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29</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РЕВМАТОИДНЫЙ  КОНТРОЛЬ УРОВЕНЬ II из комплекта Анализатор биохимический-турбидиметрический ВА400  3x1 мл  +2 +8 С (BioSystems S.A., ИСПАНИЯ )</w:t>
            </w:r>
            <w:r w:rsidRPr="00455937">
              <w:rPr>
                <w:rFonts w:ascii="Times New Roman" w:hAnsi="Times New Roman" w:cs="Times New Roman"/>
              </w:rPr>
              <w:t xml:space="preserve">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РЕВМАТОИДНЫЙ  КОНТРОЛЬ УРОВЕНЬ II набор биохимических реагентов из комплекта Анализатор биохимический-турбидиметрический  ВА400, производства компании BioSystems S.A (Испания),  параметры: антистрептолизин О, С-реактивный белок, ревматоидный фактор, фасовка  3x1 мл,   t +2 +8 С</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4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25 090</w:t>
            </w:r>
          </w:p>
        </w:tc>
        <w:tc>
          <w:tcPr>
            <w:tcW w:w="1418" w:type="dxa"/>
            <w:tcBorders>
              <w:lef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100360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30</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С-РЕАКТИВНЫЙ БЕЛОК СТАНДАРТ из комплекта Анализатор биохимический-турбидиметрический ВА400 (1х1мл/5мл)  +2 +8 С (BioSystems S.A., ИСПАНИЯ )</w:t>
            </w:r>
            <w:r w:rsidRPr="00455937">
              <w:rPr>
                <w:rFonts w:ascii="Times New Roman" w:hAnsi="Times New Roman" w:cs="Times New Roman"/>
              </w:rPr>
              <w:t xml:space="preserve">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С-РЕАКТИВНЫЙ БЕЛОК СТАНДАРТ набор биохимических реагентов из комплекта Анализатор биохимический-турбидиметрический  ВА400, производства компании BioSystems S.A (Испания),  фасовка  1мл,   t +2 +8 С</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4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14 375</w:t>
            </w:r>
          </w:p>
        </w:tc>
        <w:tc>
          <w:tcPr>
            <w:tcW w:w="1418" w:type="dxa"/>
            <w:tcBorders>
              <w:lef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57500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31</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С-РЕАКТИВНЫЙ БЕЛОК из комплекта Анализатор биохимический-турбидиметрический ВА400 (4x60+4x15 мл)  +2 +8 С (BioSystems S.A., ИСПАНИЯ ) Количество исследований - 900</w:t>
            </w:r>
            <w:r w:rsidRPr="00455937">
              <w:rPr>
                <w:rFonts w:ascii="Times New Roman" w:hAnsi="Times New Roman" w:cs="Times New Roman"/>
              </w:rPr>
              <w:t xml:space="preserve"> закрытая система</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-РЕАКТИВНЫЙ БЕЛОК набор биохимических реагентов из комплекта Анализатор биохимический-турбидиметрический  ВА400, производства компании BioSystems S.A (Испания), наличие баркода на каждом флаконе. Воспалительный профиль; латексагглютинация/анти</w:t>
            </w:r>
            <w:r w:rsidRPr="00455937">
              <w:rPr>
                <w:rFonts w:ascii="Times New Roman" w:eastAsia="Times New Roman" w:hAnsi="Times New Roman" w:cs="Times New Roman"/>
                <w:lang w:eastAsia="ru-RU"/>
              </w:rPr>
              <w:lastRenderedPageBreak/>
              <w:t xml:space="preserve">тела к СРБ, фиксированное время; жидкий биреагент. Состав: Реагент А.   Глициновый буфер 0.1 моль/л, азид натрия 0.95 г/л, рН 8.6.¶ Реагент В. Суспензия латексных частиц покрытых антителами к человеческому СРБ,¶азид натрия 0.95 г/л. Метрологические характеристики: Пороговая чувствительность: 1.9 мг/л. Пределы линейности: 150 мг/л.. Точность: Средняя концентрация 14 мг/л. Повторность (CV) - 2.9 %, Внутрилабораторный показатель (CV)- 4.9 %; Средняя концентрация 43 мг/л. Повторность (CV) -1.5 % . Общая погрешность (CV)- 2.6 %.  Количество исследований - 900. Фасовка  4x60мл+4х15мл, температура хранения +2 +8 ⁰С. Реагенты должны быть рекомендованы к использованию производителем анализатора.жидкий биреагент. Состав: Реагент А.   Глициновый буфер 0.1 моль/л, азид натрия 0.95 г/л, рН 8.6.¶ Реагент В. Суспензия </w:t>
            </w:r>
            <w:r w:rsidRPr="00455937">
              <w:rPr>
                <w:rFonts w:ascii="Times New Roman" w:eastAsia="Times New Roman" w:hAnsi="Times New Roman" w:cs="Times New Roman"/>
                <w:lang w:eastAsia="ru-RU"/>
              </w:rPr>
              <w:lastRenderedPageBreak/>
              <w:t>латексных частиц покрытых антителами к человеческому СРБ,¶азид натрия 0.95 г/л. Метрологические характеристики: Пороговая чувствительность: 1.9 мг/л. Пределы линейности: 150 мг/л.. Точность: Средняя концентрация 14 мг/л. Повторность (CV) - 2.9 %, Внутрилабораторный показатель (CV)- 4.9 %; Средняя концентрация 43 мг/л. Повторность (CV) -1.5 % . Общая погрешность (CV)- 2.6 %.  Количество исследований - 900. Фасовка  4x60мл+4х15мл, температура хранения +2 +8 ⁰С. Реагенты должны быть рекомендованы к использованию производителем анализатора.</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10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153218</w:t>
            </w:r>
          </w:p>
        </w:tc>
        <w:tc>
          <w:tcPr>
            <w:tcW w:w="1418" w:type="dxa"/>
            <w:tcBorders>
              <w:left w:val="single" w:sz="4" w:space="0" w:color="auto"/>
            </w:tcBorders>
            <w:hideMark/>
          </w:tcPr>
          <w:p w:rsidR="00E2065F" w:rsidRPr="00455937" w:rsidRDefault="00E2065F" w:rsidP="00E2065F">
            <w:pPr>
              <w:jc w:val="right"/>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1532180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32</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rPr>
                <w:rFonts w:ascii="Times New Roman" w:hAnsi="Times New Roman" w:cs="Times New Roman"/>
              </w:rPr>
            </w:pPr>
            <w:r w:rsidRPr="00455937">
              <w:rPr>
                <w:rFonts w:ascii="Times New Roman" w:eastAsia="Times New Roman" w:hAnsi="Times New Roman" w:cs="Times New Roman"/>
                <w:lang w:eastAsia="ru-RU"/>
              </w:rPr>
              <w:t>Набор реагентов для иммуноферментного выявления HBsAg</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color w:val="000000"/>
                <w:highlight w:val="white"/>
              </w:rPr>
              <w:t xml:space="preserve">Тест-система иммуноферментная для выявления HBsAg с использованием рекомбинантного антигена и моноклональных антител. </w:t>
            </w:r>
            <w:r w:rsidRPr="00455937">
              <w:rPr>
                <w:rFonts w:ascii="Times New Roman" w:hAnsi="Times New Roman" w:cs="Times New Roman"/>
              </w:rPr>
              <w:t xml:space="preserve">Характеристики набора: Принцип метода заключается во взаимодействии </w:t>
            </w:r>
            <w:r w:rsidRPr="00455937">
              <w:rPr>
                <w:rFonts w:ascii="Times New Roman" w:hAnsi="Times New Roman" w:cs="Times New Roman"/>
                <w:lang w:val="en-US"/>
              </w:rPr>
              <w:t>HBsAg</w:t>
            </w:r>
            <w:r w:rsidRPr="00455937">
              <w:rPr>
                <w:rFonts w:ascii="Times New Roman" w:hAnsi="Times New Roman" w:cs="Times New Roman"/>
              </w:rPr>
              <w:t xml:space="preserve"> с моноклональными антителами на </w:t>
            </w:r>
            <w:r w:rsidRPr="00455937">
              <w:rPr>
                <w:rFonts w:ascii="Times New Roman" w:hAnsi="Times New Roman" w:cs="Times New Roman"/>
              </w:rPr>
              <w:lastRenderedPageBreak/>
              <w:t xml:space="preserve">поверхности лунок планшета. Комплекс «антиген-антитело» выявляют с помощью конъюгата поликлональных антител с пероксидазой хрена. Минимальная концентрация </w:t>
            </w:r>
            <w:r w:rsidRPr="00455937">
              <w:rPr>
                <w:rFonts w:ascii="Times New Roman" w:hAnsi="Times New Roman" w:cs="Times New Roman"/>
                <w:lang w:val="en-US"/>
              </w:rPr>
              <w:t>HBsAg</w:t>
            </w:r>
            <w:r w:rsidRPr="00455937">
              <w:rPr>
                <w:rFonts w:ascii="Times New Roman" w:hAnsi="Times New Roman" w:cs="Times New Roman"/>
              </w:rPr>
              <w:t xml:space="preserve">, выявляемая с помощью тест-системы, составляет по отраслевому стандартному образцу (ОСО) </w:t>
            </w:r>
            <w:r w:rsidRPr="00455937">
              <w:rPr>
                <w:rFonts w:ascii="Times New Roman" w:hAnsi="Times New Roman" w:cs="Times New Roman"/>
                <w:lang w:val="en-US"/>
              </w:rPr>
              <w:t>HBsAg</w:t>
            </w:r>
            <w:r w:rsidRPr="00455937">
              <w:rPr>
                <w:rFonts w:ascii="Times New Roman" w:hAnsi="Times New Roman" w:cs="Times New Roman"/>
              </w:rPr>
              <w:t xml:space="preserve"> 0,05 МЕ/мл. Количество определений: 96 определений (стрип), включая контроли; Объем анализируемого образца: 100 мкл; Чувствительность: 100%. 0,05 МЕ/мл при процедурах 1 и 2, 0,1 МЕ/мл при процедуре 3. </w:t>
            </w:r>
            <w:r w:rsidRPr="00455937">
              <w:rPr>
                <w:rFonts w:ascii="Times New Roman" w:hAnsi="Times New Roman" w:cs="Times New Roman"/>
                <w:color w:val="000000"/>
                <w:highlight w:val="white"/>
              </w:rPr>
              <w:t xml:space="preserve">Специфичность: по ОСО 42-28-311 -00 100%. </w:t>
            </w:r>
            <w:r w:rsidRPr="00455937">
              <w:rPr>
                <w:rFonts w:ascii="Times New Roman" w:hAnsi="Times New Roman" w:cs="Times New Roman"/>
              </w:rPr>
              <w:t>Длительность анализа: от 90 минут; Регистрация и оценка результатов: результаты ИФА регистрируются с помощью спектрофотометра, основной фильтр 450 нм, референс-фильтр 620-650нм; Комплектация набора:</w:t>
            </w:r>
            <w:r w:rsidRPr="00455937">
              <w:rPr>
                <w:rFonts w:ascii="Times New Roman" w:hAnsi="Times New Roman" w:cs="Times New Roman"/>
                <w:color w:val="000000"/>
                <w:highlight w:val="white"/>
              </w:rPr>
              <w:t xml:space="preserve"> Планшет разборный с иммобилизованными моноклональными антителами  к </w:t>
            </w:r>
            <w:r w:rsidRPr="00455937">
              <w:rPr>
                <w:rFonts w:ascii="Times New Roman" w:hAnsi="Times New Roman" w:cs="Times New Roman"/>
                <w:color w:val="000000"/>
                <w:highlight w:val="white"/>
                <w:lang w:val="en-US"/>
              </w:rPr>
              <w:t>HBsAg</w:t>
            </w:r>
            <w:r w:rsidRPr="00455937">
              <w:rPr>
                <w:rFonts w:ascii="Times New Roman" w:hAnsi="Times New Roman" w:cs="Times New Roman"/>
                <w:color w:val="000000"/>
                <w:highlight w:val="white"/>
              </w:rPr>
              <w:t xml:space="preserve">  - </w:t>
            </w:r>
            <w:r w:rsidRPr="00455937">
              <w:rPr>
                <w:rFonts w:ascii="Times New Roman" w:hAnsi="Times New Roman" w:cs="Times New Roman"/>
                <w:color w:val="000000"/>
                <w:highlight w:val="white"/>
              </w:rPr>
              <w:lastRenderedPageBreak/>
              <w:t>1шт,</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Слабоположительный контрольный образец HBsAg (К+слаб) - 1 флакон,  Положительный контрольный образец (К+) - 1 флакон, Отрицательный контрольный образец (К-) - 1 флакон,  Конъюгат - 1 флакон,  Раствор для разведения конъюгата (РК) - 1 флакон, 25-кратный концентрат фосфатно-солевого буферного раствора с твином (ФСБ-Тх25) - 1 флакон,  Цитратно-фосфатный буферный раствор (ЦФР) 1 флакон,  Тетраметилбензидин (ТМБ) - 1 флакон,  Стоп-реагент - 1 флакон,  Пленка для заклеивания планшета - 2 шт</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Ванночка для реагентов - 2 шт</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 xml:space="preserve"> Наконечники для пипетки на 4-200 мкл - 16 шт; </w:t>
            </w:r>
            <w:r w:rsidRPr="00455937">
              <w:rPr>
                <w:rFonts w:ascii="Times New Roman" w:hAnsi="Times New Roman" w:cs="Times New Roman"/>
                <w:bCs/>
                <w:color w:val="000000"/>
                <w:highlight w:val="white"/>
              </w:rPr>
              <w:t>Для удобства все флаконы с реагентами имеют цветовую идентификацию</w:t>
            </w:r>
            <w:r w:rsidRPr="00455937">
              <w:rPr>
                <w:rFonts w:ascii="Times New Roman" w:hAnsi="Times New Roman" w:cs="Times New Roman"/>
                <w:color w:val="000000"/>
                <w:highlight w:val="white"/>
              </w:rPr>
              <w:t xml:space="preserve">. </w:t>
            </w:r>
            <w:r w:rsidRPr="00455937">
              <w:rPr>
                <w:rFonts w:ascii="Times New Roman" w:hAnsi="Times New Roman" w:cs="Times New Roman"/>
              </w:rPr>
              <w:t xml:space="preserve">Условия хранения и транспортировки: хранить при </w:t>
            </w:r>
            <w:r w:rsidRPr="00455937">
              <w:rPr>
                <w:rFonts w:ascii="Times New Roman" w:hAnsi="Times New Roman" w:cs="Times New Roman"/>
                <w:spacing w:val="-6"/>
              </w:rPr>
              <w:t xml:space="preserve">температуре 2 – 8 ºС. Допускается транспортировка при температуре до 25 ºС не более 10 суток. </w:t>
            </w:r>
            <w:r w:rsidRPr="00455937">
              <w:rPr>
                <w:rFonts w:ascii="Times New Roman" w:hAnsi="Times New Roman" w:cs="Times New Roman"/>
              </w:rPr>
              <w:t>Срок годности: 12 месяцев.</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96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22085</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2120160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33</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pStyle w:val="ad"/>
              <w:spacing w:after="0" w:line="240" w:lineRule="auto"/>
              <w:rPr>
                <w:rFonts w:ascii="Times New Roman" w:hAnsi="Times New Roman" w:cs="Times New Roman"/>
              </w:rPr>
            </w:pPr>
            <w:r w:rsidRPr="00455937">
              <w:rPr>
                <w:rFonts w:ascii="Times New Roman" w:eastAsia="Times New Roman" w:hAnsi="Times New Roman" w:cs="Times New Roman"/>
                <w:lang w:eastAsia="ru-RU"/>
              </w:rPr>
              <w:t xml:space="preserve">0558 </w:t>
            </w:r>
            <w:r w:rsidRPr="00455937">
              <w:rPr>
                <w:rFonts w:ascii="Times New Roman" w:eastAsia="Times New Roman" w:hAnsi="Times New Roman" w:cs="Times New Roman"/>
                <w:color w:val="000000"/>
                <w:highlight w:val="white"/>
                <w:lang w:eastAsia="ru-RU"/>
              </w:rPr>
              <w:t>Вектогеп-В-HBs-</w:t>
            </w:r>
            <w:r w:rsidRPr="00455937">
              <w:rPr>
                <w:rFonts w:ascii="Times New Roman" w:eastAsia="Times New Roman" w:hAnsi="Times New Roman" w:cs="Times New Roman"/>
                <w:color w:val="000000"/>
                <w:highlight w:val="white"/>
                <w:lang w:eastAsia="ru-RU"/>
              </w:rPr>
              <w:lastRenderedPageBreak/>
              <w:t>антиген (подтверждающий)</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widowControl w:val="0"/>
              <w:autoSpaceDE w:val="0"/>
              <w:spacing w:line="240" w:lineRule="atLeast"/>
              <w:textAlignment w:val="center"/>
              <w:rPr>
                <w:rFonts w:ascii="Times New Roman" w:hAnsi="Times New Roman" w:cs="Times New Roman"/>
              </w:rPr>
            </w:pPr>
            <w:r w:rsidRPr="00455937">
              <w:rPr>
                <w:rFonts w:ascii="Times New Roman" w:hAnsi="Times New Roman" w:cs="Times New Roman"/>
                <w:color w:val="000000"/>
                <w:spacing w:val="-5"/>
              </w:rPr>
              <w:lastRenderedPageBreak/>
              <w:t xml:space="preserve">Набор реагентов для </w:t>
            </w:r>
            <w:r w:rsidRPr="00455937">
              <w:rPr>
                <w:rFonts w:ascii="Times New Roman" w:hAnsi="Times New Roman" w:cs="Times New Roman"/>
                <w:color w:val="000000"/>
                <w:spacing w:val="-5"/>
              </w:rPr>
              <w:lastRenderedPageBreak/>
              <w:t>иммуноферментного подтверждения наличия НвsAg</w:t>
            </w:r>
            <w:r w:rsidRPr="00455937">
              <w:rPr>
                <w:rFonts w:ascii="Times New Roman" w:hAnsi="Times New Roman" w:cs="Times New Roman"/>
                <w:bCs/>
                <w:color w:val="000000"/>
                <w:spacing w:val="-5"/>
              </w:rPr>
              <w:t xml:space="preserve">. </w:t>
            </w:r>
            <w:r w:rsidRPr="00455937">
              <w:rPr>
                <w:rFonts w:ascii="Times New Roman" w:hAnsi="Times New Roman" w:cs="Times New Roman"/>
                <w:color w:val="000000"/>
                <w:highlight w:val="white"/>
              </w:rPr>
              <w:t xml:space="preserve">Принцип метода заключается в проведении реакции нейтрализации (конкурентный ИФА) </w:t>
            </w:r>
            <w:r w:rsidRPr="00455937">
              <w:rPr>
                <w:rFonts w:ascii="Times New Roman" w:hAnsi="Times New Roman" w:cs="Times New Roman"/>
                <w:color w:val="000000"/>
                <w:highlight w:val="white"/>
                <w:lang w:val="en-US"/>
              </w:rPr>
              <w:t>HBsAg</w:t>
            </w:r>
            <w:r w:rsidRPr="00455937">
              <w:rPr>
                <w:rFonts w:ascii="Times New Roman" w:hAnsi="Times New Roman" w:cs="Times New Roman"/>
                <w:color w:val="000000"/>
                <w:highlight w:val="white"/>
              </w:rPr>
              <w:t xml:space="preserve"> в исследуемом образце с помощью поликлональных антител, содержащихся в растворе подтверждающего агента. Поликлональные антитела в растворе подтверж</w:t>
            </w:r>
            <w:r w:rsidRPr="00455937">
              <w:rPr>
                <w:rFonts w:ascii="Times New Roman" w:hAnsi="Times New Roman" w:cs="Times New Roman"/>
                <w:color w:val="000000"/>
                <w:spacing w:val="-4"/>
                <w:highlight w:val="white"/>
              </w:rPr>
              <w:t xml:space="preserve">дающего агента реагируют с антигенными детерминантами </w:t>
            </w:r>
            <w:r w:rsidRPr="00455937">
              <w:rPr>
                <w:rFonts w:ascii="Times New Roman" w:hAnsi="Times New Roman" w:cs="Times New Roman"/>
                <w:color w:val="000000"/>
                <w:spacing w:val="-4"/>
                <w:highlight w:val="white"/>
                <w:lang w:val="en-US"/>
              </w:rPr>
              <w:t>HBsAg</w:t>
            </w:r>
            <w:r w:rsidRPr="00455937">
              <w:rPr>
                <w:rFonts w:ascii="Times New Roman" w:hAnsi="Times New Roman" w:cs="Times New Roman"/>
                <w:color w:val="000000"/>
                <w:spacing w:val="-4"/>
                <w:highlight w:val="white"/>
              </w:rPr>
              <w:t xml:space="preserve">, препятствуя связыванию антигена с антителами на твёрдой фазе и в составе конъюгата. При наличии в образце </w:t>
            </w:r>
            <w:r w:rsidRPr="00455937">
              <w:rPr>
                <w:rFonts w:ascii="Times New Roman" w:hAnsi="Times New Roman" w:cs="Times New Roman"/>
                <w:color w:val="000000"/>
                <w:spacing w:val="-4"/>
                <w:highlight w:val="white"/>
                <w:lang w:val="en-US"/>
              </w:rPr>
              <w:t>HBsAg</w:t>
            </w:r>
            <w:r w:rsidRPr="00455937">
              <w:rPr>
                <w:rFonts w:ascii="Times New Roman" w:hAnsi="Times New Roman" w:cs="Times New Roman"/>
                <w:color w:val="000000"/>
                <w:spacing w:val="-4"/>
                <w:highlight w:val="white"/>
              </w:rPr>
              <w:t xml:space="preserve"> наблюдается  не менее чем 50% снижение</w:t>
            </w:r>
            <w:r w:rsidRPr="00455937">
              <w:rPr>
                <w:rFonts w:ascii="Times New Roman" w:hAnsi="Times New Roman" w:cs="Times New Roman"/>
                <w:color w:val="000000"/>
                <w:highlight w:val="white"/>
              </w:rPr>
              <w:t xml:space="preserve"> значения оптической плотности (ОП)</w:t>
            </w:r>
            <w:r w:rsidRPr="00455937">
              <w:rPr>
                <w:rFonts w:ascii="Times New Roman" w:hAnsi="Times New Roman" w:cs="Times New Roman"/>
                <w:bCs/>
                <w:color w:val="000000"/>
                <w:highlight w:val="white"/>
              </w:rPr>
              <w:t xml:space="preserve"> </w:t>
            </w:r>
            <w:r w:rsidRPr="00455937">
              <w:rPr>
                <w:rFonts w:ascii="Times New Roman" w:hAnsi="Times New Roman" w:cs="Times New Roman"/>
                <w:color w:val="000000"/>
                <w:highlight w:val="white"/>
              </w:rPr>
              <w:t>в конкурентном ИФА по сравнению со значением в прямом ИФА.</w:t>
            </w:r>
            <w:r w:rsidRPr="00455937">
              <w:rPr>
                <w:rFonts w:ascii="Times New Roman" w:hAnsi="Times New Roman" w:cs="Times New Roman"/>
              </w:rPr>
              <w:t xml:space="preserve"> </w:t>
            </w:r>
            <w:r w:rsidRPr="00455937">
              <w:rPr>
                <w:rFonts w:ascii="Times New Roman" w:hAnsi="Times New Roman" w:cs="Times New Roman"/>
                <w:color w:val="000000"/>
              </w:rPr>
              <w:t>Чувствительность контролируется по разведениям стандартного образца предприятия, содержащего HBsAg субтипов ad и ay. Растворы СОП HBsA</w:t>
            </w:r>
            <w:r w:rsidRPr="00455937">
              <w:rPr>
                <w:rFonts w:ascii="Times New Roman" w:hAnsi="Times New Roman" w:cs="Times New Roman"/>
                <w:color w:val="000000"/>
                <w:spacing w:val="4"/>
              </w:rPr>
              <w:t>g ad, ay с концентрацией HBsAg 0,0</w:t>
            </w:r>
            <w:r w:rsidRPr="00455937">
              <w:rPr>
                <w:rFonts w:ascii="Times New Roman" w:hAnsi="Times New Roman" w:cs="Times New Roman"/>
                <w:color w:val="000000"/>
                <w:spacing w:val="12"/>
              </w:rPr>
              <w:t xml:space="preserve">5 МЕ/мл и ед. П-Э/мл (процедура 1) и 0,01 </w:t>
            </w:r>
            <w:r w:rsidRPr="00455937">
              <w:rPr>
                <w:rFonts w:ascii="Times New Roman" w:hAnsi="Times New Roman" w:cs="Times New Roman"/>
                <w:color w:val="000000"/>
              </w:rPr>
              <w:t xml:space="preserve">МЕ/мл и ед. П-Э/мл (процедура 2) </w:t>
            </w:r>
            <w:r w:rsidRPr="00455937">
              <w:rPr>
                <w:rFonts w:ascii="Times New Roman" w:hAnsi="Times New Roman" w:cs="Times New Roman"/>
                <w:color w:val="000000"/>
              </w:rPr>
              <w:lastRenderedPageBreak/>
              <w:t xml:space="preserve">должны интерпретироваться как положительные, т.е. содержащие HbsAg. Специфичность контролируется по стандартной панели предприятия образцов сывороток крови, не содержащих HBsAg, и составляет 100%. Все сыворотки СПП (100%) должны интерпретироваться как отрицательные, т.е. не содержащие HbsAg. </w:t>
            </w:r>
            <w:r w:rsidRPr="00455937">
              <w:rPr>
                <w:rFonts w:ascii="Times New Roman" w:hAnsi="Times New Roman" w:cs="Times New Roman"/>
                <w:color w:val="000000"/>
                <w:spacing w:val="-5"/>
              </w:rPr>
              <w:t>Диагностическая чувствительность</w:t>
            </w:r>
            <w:r w:rsidRPr="00455937">
              <w:rPr>
                <w:rFonts w:ascii="Times New Roman" w:hAnsi="Times New Roman" w:cs="Times New Roman"/>
                <w:color w:val="000000"/>
              </w:rPr>
              <w:t xml:space="preserve">: </w:t>
            </w:r>
            <w:r w:rsidRPr="00455937">
              <w:rPr>
                <w:rFonts w:ascii="Times New Roman" w:hAnsi="Times New Roman" w:cs="Times New Roman"/>
                <w:color w:val="000000"/>
                <w:spacing w:val="-5"/>
              </w:rPr>
              <w:t>клинические испытания, проведённые на положительных образцах</w:t>
            </w:r>
            <w:r w:rsidRPr="00455937">
              <w:rPr>
                <w:rFonts w:ascii="Times New Roman" w:hAnsi="Times New Roman" w:cs="Times New Roman"/>
                <w:color w:val="000000"/>
              </w:rPr>
              <w:t xml:space="preserve"> сывороток и плазм крови от больных гепатитом В в острой и хронической формах, </w:t>
            </w:r>
            <w:r w:rsidRPr="00455937">
              <w:rPr>
                <w:rFonts w:ascii="Times New Roman" w:hAnsi="Times New Roman" w:cs="Times New Roman"/>
                <w:color w:val="000000"/>
                <w:spacing w:val="-5"/>
              </w:rPr>
              <w:t>показали 100% чувствительность (интервал 98,9%−100%</w:t>
            </w:r>
            <w:r w:rsidRPr="00455937">
              <w:rPr>
                <w:rFonts w:ascii="Times New Roman" w:hAnsi="Times New Roman" w:cs="Times New Roman"/>
                <w:color w:val="000000"/>
              </w:rPr>
              <w:t xml:space="preserve"> с доверительной вероятностью 90%</w:t>
            </w:r>
            <w:r w:rsidRPr="00455937">
              <w:rPr>
                <w:rFonts w:ascii="Times New Roman" w:hAnsi="Times New Roman" w:cs="Times New Roman"/>
                <w:color w:val="000000"/>
                <w:spacing w:val="-5"/>
              </w:rPr>
              <w:t xml:space="preserve">); Диагностическая специфичность: клинические испытания, проведённые на отрицательных образцах сывороток и плазм крови от условно здоровых доноров крови, больных с другими инфекционными заболеваниями (больные гепатитом С, гепатитом А, ВИЧ-инфицированные </w:t>
            </w:r>
            <w:r w:rsidRPr="00455937">
              <w:rPr>
                <w:rFonts w:ascii="Times New Roman" w:hAnsi="Times New Roman" w:cs="Times New Roman"/>
                <w:color w:val="000000"/>
                <w:spacing w:val="-5"/>
              </w:rPr>
              <w:lastRenderedPageBreak/>
              <w:t>пациенты), пациентов с положительным ревматоидным фактором, беременных и многорожавших женщин, показали 100% специфичность (интервал 98,7%−100% с доверительной вероятностью 90%).</w:t>
            </w:r>
          </w:p>
          <w:p w:rsidR="00E2065F" w:rsidRPr="00455937" w:rsidRDefault="00E2065F" w:rsidP="00E2065F">
            <w:pPr>
              <w:pStyle w:val="ad"/>
              <w:spacing w:after="0" w:line="240" w:lineRule="auto"/>
              <w:rPr>
                <w:rFonts w:ascii="Times New Roman" w:hAnsi="Times New Roman" w:cs="Times New Roman"/>
              </w:rPr>
            </w:pPr>
            <w:r w:rsidRPr="00455937">
              <w:rPr>
                <w:rFonts w:ascii="Times New Roman" w:hAnsi="Times New Roman" w:cs="Times New Roman"/>
                <w:bCs/>
                <w:color w:val="000000"/>
              </w:rPr>
              <w:t>Количество исследований:</w:t>
            </w:r>
            <w:r w:rsidRPr="00455937">
              <w:rPr>
                <w:rFonts w:ascii="Times New Roman" w:hAnsi="Times New Roman" w:cs="Times New Roman"/>
                <w:color w:val="000000"/>
              </w:rPr>
              <w:t xml:space="preserve"> набора рассчитан на проведение 48 анализов, включая контроли. Для исследования небольшой партии проб возможны 6 независимых постановок ИФА по 8 анализов, включая контрольные. Возможно использование набора в автоматических ИФА-анализаторах.</w:t>
            </w:r>
            <w:r w:rsidRPr="00455937">
              <w:rPr>
                <w:rFonts w:ascii="Times New Roman" w:hAnsi="Times New Roman" w:cs="Times New Roman"/>
              </w:rPr>
              <w:t xml:space="preserve"> </w:t>
            </w:r>
            <w:r w:rsidRPr="00455937">
              <w:rPr>
                <w:rFonts w:ascii="Times New Roman" w:hAnsi="Times New Roman" w:cs="Times New Roman"/>
                <w:color w:val="000000"/>
              </w:rPr>
              <w:t>Анализируемые образцы: Для анализа использовать образцы сыворотки и плазмы (полученной с использованием в качестве антикоагулянта цитрата натрия, гепарина или ЭДТА). Допускается использование образцов, хранившихся при температуре (2–8)ºС не более 5 суток, либо при температуре минус (20±4)°С, если необходимо более длительное хранение (допускается однократное замораживание/размораж</w:t>
            </w:r>
            <w:r w:rsidRPr="00455937">
              <w:rPr>
                <w:rFonts w:ascii="Times New Roman" w:hAnsi="Times New Roman" w:cs="Times New Roman"/>
                <w:color w:val="000000"/>
              </w:rPr>
              <w:lastRenderedPageBreak/>
              <w:t>ивание).</w:t>
            </w:r>
            <w:r w:rsidRPr="00455937">
              <w:rPr>
                <w:rFonts w:ascii="Times New Roman" w:hAnsi="Times New Roman" w:cs="Times New Roman"/>
                <w:i/>
                <w:iCs/>
                <w:color w:val="000000"/>
              </w:rPr>
              <w:t xml:space="preserve"> </w:t>
            </w:r>
            <w:r w:rsidRPr="00455937">
              <w:rPr>
                <w:rFonts w:ascii="Times New Roman" w:hAnsi="Times New Roman" w:cs="Times New Roman"/>
                <w:color w:val="00000A"/>
              </w:rPr>
              <w:t>Объем анализируемого образца: 100 мкл.</w:t>
            </w:r>
            <w:r w:rsidRPr="00455937">
              <w:rPr>
                <w:rFonts w:ascii="Times New Roman" w:hAnsi="Times New Roman" w:cs="Times New Roman"/>
                <w:color w:val="000000"/>
                <w:highlight w:val="white"/>
              </w:rPr>
              <w:t xml:space="preserve"> </w:t>
            </w:r>
            <w:r w:rsidRPr="00455937">
              <w:rPr>
                <w:rFonts w:ascii="Times New Roman" w:hAnsi="Times New Roman" w:cs="Times New Roman"/>
                <w:bCs/>
                <w:color w:val="000000"/>
              </w:rPr>
              <w:t>Длительность анализа:</w:t>
            </w:r>
            <w:r w:rsidRPr="00455937">
              <w:rPr>
                <w:rFonts w:ascii="Times New Roman" w:hAnsi="Times New Roman" w:cs="Times New Roman"/>
                <w:color w:val="000000"/>
              </w:rPr>
              <w:t xml:space="preserve"> от 80 минут; </w:t>
            </w:r>
            <w:r w:rsidRPr="00455937">
              <w:rPr>
                <w:rFonts w:ascii="Times New Roman" w:hAnsi="Times New Roman" w:cs="Times New Roman"/>
              </w:rPr>
              <w:t xml:space="preserve">Регистрация и оценка результатов: </w:t>
            </w:r>
            <w:r w:rsidRPr="00455937">
              <w:rPr>
                <w:rFonts w:ascii="Times New Roman" w:hAnsi="Times New Roman" w:cs="Times New Roman"/>
                <w:color w:val="000000"/>
                <w:spacing w:val="-4"/>
              </w:rPr>
              <w:t xml:space="preserve">Результаты ИФА при основном измерении регистрировать с помощью спектрофотометра, измеряя ОП в двухволновом режиме: основной фильтр – 450 нм, референс-фильтр – в диапазоне 620−655 нм. Допустима регистрация результатов и без референс-фильтра. </w:t>
            </w:r>
            <w:r w:rsidRPr="00455937">
              <w:rPr>
                <w:rFonts w:ascii="Times New Roman" w:hAnsi="Times New Roman" w:cs="Times New Roman"/>
                <w:color w:val="000000"/>
              </w:rPr>
              <w:t xml:space="preserve">Результаты ИФА при вспомогательном измерении проводить с фильтром 450 нм без референс-фильтра. Выведение спектрофотометра на нулевой уровень </w:t>
            </w:r>
            <w:r w:rsidRPr="00455937">
              <w:rPr>
                <w:rFonts w:ascii="Times New Roman" w:hAnsi="Times New Roman" w:cs="Times New Roman"/>
                <w:i/>
                <w:iCs/>
                <w:color w:val="000000"/>
              </w:rPr>
              <w:t xml:space="preserve">(«бланк») </w:t>
            </w:r>
            <w:r w:rsidRPr="00455937">
              <w:rPr>
                <w:rFonts w:ascii="Times New Roman" w:hAnsi="Times New Roman" w:cs="Times New Roman"/>
                <w:color w:val="000000"/>
              </w:rPr>
              <w:t>осуществлять по воздуху.</w:t>
            </w:r>
            <w:r w:rsidRPr="00455937">
              <w:rPr>
                <w:rFonts w:ascii="Times New Roman" w:hAnsi="Times New Roman" w:cs="Times New Roman"/>
              </w:rPr>
              <w:t xml:space="preserve"> </w:t>
            </w:r>
            <w:r w:rsidRPr="00455937">
              <w:rPr>
                <w:rFonts w:ascii="Times New Roman" w:hAnsi="Times New Roman" w:cs="Times New Roman"/>
                <w:bCs/>
                <w:color w:val="000000"/>
              </w:rPr>
              <w:t>Состав набора:</w:t>
            </w:r>
            <w:r w:rsidRPr="00455937">
              <w:rPr>
                <w:rFonts w:ascii="Times New Roman" w:hAnsi="Times New Roman" w:cs="Times New Roman"/>
                <w:color w:val="000000"/>
              </w:rPr>
              <w:t xml:space="preserve"> планшет разборный с иммобилизованными моноклональными антителами к HBsAg – 1 шт.; положительный контрольный образец (К</w:t>
            </w:r>
            <w:r w:rsidRPr="00455937">
              <w:rPr>
                <w:rFonts w:ascii="Times New Roman" w:hAnsi="Times New Roman" w:cs="Times New Roman"/>
                <w:color w:val="000000"/>
                <w:vertAlign w:val="superscript"/>
              </w:rPr>
              <w:t>+</w:t>
            </w:r>
            <w:r w:rsidRPr="00455937">
              <w:rPr>
                <w:rFonts w:ascii="Times New Roman" w:hAnsi="Times New Roman" w:cs="Times New Roman"/>
                <w:color w:val="000000"/>
              </w:rPr>
              <w:t xml:space="preserve">), инактивированный, содержит 4,0±2,0 МЕ/мл HBsAg – 1 фл., 1,5 мл; </w:t>
            </w:r>
            <w:r w:rsidRPr="00455937">
              <w:rPr>
                <w:rFonts w:ascii="Times New Roman" w:hAnsi="Times New Roman" w:cs="Times New Roman"/>
                <w:color w:val="000000"/>
                <w:spacing w:val="-2"/>
              </w:rPr>
              <w:t>слабоположительный контрольный образец (К</w:t>
            </w:r>
            <w:r w:rsidRPr="00455937">
              <w:rPr>
                <w:rFonts w:ascii="Times New Roman" w:hAnsi="Times New Roman" w:cs="Times New Roman"/>
                <w:color w:val="000000"/>
                <w:spacing w:val="-2"/>
                <w:vertAlign w:val="superscript"/>
              </w:rPr>
              <w:t>+</w:t>
            </w:r>
            <w:r w:rsidRPr="00455937">
              <w:rPr>
                <w:rFonts w:ascii="Times New Roman" w:hAnsi="Times New Roman" w:cs="Times New Roman"/>
                <w:i/>
                <w:iCs/>
                <w:color w:val="000000"/>
                <w:spacing w:val="-2"/>
                <w:vertAlign w:val="subscript"/>
              </w:rPr>
              <w:t>слаб</w:t>
            </w:r>
            <w:r w:rsidRPr="00455937">
              <w:rPr>
                <w:rFonts w:ascii="Times New Roman" w:hAnsi="Times New Roman" w:cs="Times New Roman"/>
                <w:color w:val="000000"/>
                <w:spacing w:val="-2"/>
              </w:rPr>
              <w:t xml:space="preserve">), </w:t>
            </w:r>
            <w:r w:rsidRPr="00455937">
              <w:rPr>
                <w:rFonts w:ascii="Times New Roman" w:hAnsi="Times New Roman" w:cs="Times New Roman"/>
                <w:color w:val="000000"/>
                <w:spacing w:val="-2"/>
              </w:rPr>
              <w:lastRenderedPageBreak/>
              <w:t>инактивированный, содержит 0,2±0,1 МЕ/мл H</w:t>
            </w:r>
            <w:r w:rsidRPr="00455937">
              <w:rPr>
                <w:rFonts w:ascii="Times New Roman" w:hAnsi="Times New Roman" w:cs="Times New Roman"/>
                <w:color w:val="000000"/>
              </w:rPr>
              <w:t>BsAg – 1 фл., 1,5 мл; отрицательный контрольный образец (К</w:t>
            </w:r>
            <w:r w:rsidRPr="00455937">
              <w:rPr>
                <w:rFonts w:ascii="Times New Roman" w:hAnsi="Times New Roman" w:cs="Times New Roman"/>
                <w:color w:val="000000"/>
                <w:vertAlign w:val="superscript"/>
              </w:rPr>
              <w:t>–</w:t>
            </w:r>
            <w:r w:rsidRPr="00455937">
              <w:rPr>
                <w:rFonts w:ascii="Times New Roman" w:hAnsi="Times New Roman" w:cs="Times New Roman"/>
                <w:color w:val="000000"/>
              </w:rPr>
              <w:t xml:space="preserve">), </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24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31885</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765240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 xml:space="preserve">СҚО, Петропавл қ., </w:t>
            </w:r>
            <w:r w:rsidRPr="00455937">
              <w:rPr>
                <w:rFonts w:ascii="Times New Roman" w:hAnsi="Times New Roman" w:cs="Times New Roman"/>
                <w:lang w:val="kk-KZ"/>
              </w:rPr>
              <w:lastRenderedPageBreak/>
              <w:t>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lastRenderedPageBreak/>
              <w:t xml:space="preserve">Тапсырыс берушінің </w:t>
            </w:r>
            <w:r w:rsidRPr="00455937">
              <w:rPr>
                <w:rFonts w:ascii="Times New Roman" w:hAnsi="Times New Roman" w:cs="Times New Roman"/>
                <w:lang w:val="kk-KZ"/>
              </w:rPr>
              <w:lastRenderedPageBreak/>
              <w:t xml:space="preserve">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34</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pStyle w:val="ad"/>
              <w:spacing w:after="0" w:line="240" w:lineRule="auto"/>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Набор реагентов для иммуноферментного подтверждения наличия иммуноглобулинов классов G и M к вирусу гепатита С</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Набор реагентов для иммуноферментного выявления и подтверждения наличия иммуноглобулинов классов </w:t>
            </w:r>
            <w:r w:rsidRPr="00455937">
              <w:rPr>
                <w:rFonts w:ascii="Times New Roman" w:hAnsi="Times New Roman" w:cs="Times New Roman"/>
                <w:lang w:val="en-US"/>
              </w:rPr>
              <w:t>G</w:t>
            </w:r>
            <w:r w:rsidRPr="00455937">
              <w:rPr>
                <w:rFonts w:ascii="Times New Roman" w:hAnsi="Times New Roman" w:cs="Times New Roman"/>
              </w:rPr>
              <w:t xml:space="preserve"> и М к вирусу гепатита С.</w:t>
            </w:r>
          </w:p>
          <w:p w:rsidR="00E2065F" w:rsidRPr="00455937" w:rsidRDefault="00E2065F" w:rsidP="00E2065F">
            <w:pPr>
              <w:pStyle w:val="Standard"/>
              <w:rPr>
                <w:rFonts w:ascii="Times New Roman" w:hAnsi="Times New Roman" w:cs="Times New Roman"/>
                <w:sz w:val="22"/>
                <w:szCs w:val="22"/>
              </w:rPr>
            </w:pPr>
            <w:r w:rsidRPr="00455937">
              <w:rPr>
                <w:rFonts w:ascii="Times New Roman" w:hAnsi="Times New Roman" w:cs="Times New Roman"/>
                <w:sz w:val="22"/>
                <w:szCs w:val="22"/>
              </w:rPr>
              <w:t>Характеристики набора: основным свойством набора является способность выявлять в сыворотках (плазме) крови человека антитела к ВГС (</w:t>
            </w:r>
            <w:r w:rsidRPr="00455937">
              <w:rPr>
                <w:rFonts w:ascii="Times New Roman" w:hAnsi="Times New Roman" w:cs="Times New Roman"/>
                <w:sz w:val="22"/>
                <w:szCs w:val="22"/>
                <w:lang w:val="en-US"/>
              </w:rPr>
              <w:t>IgG</w:t>
            </w:r>
            <w:r w:rsidRPr="00455937">
              <w:rPr>
                <w:rFonts w:ascii="Times New Roman" w:hAnsi="Times New Roman" w:cs="Times New Roman"/>
                <w:sz w:val="22"/>
                <w:szCs w:val="22"/>
              </w:rPr>
              <w:t xml:space="preserve"> и </w:t>
            </w:r>
            <w:r w:rsidRPr="00455937">
              <w:rPr>
                <w:rFonts w:ascii="Times New Roman" w:hAnsi="Times New Roman" w:cs="Times New Roman"/>
                <w:sz w:val="22"/>
                <w:szCs w:val="22"/>
                <w:lang w:val="en-US"/>
              </w:rPr>
              <w:t>IgM</w:t>
            </w:r>
            <w:r w:rsidRPr="00455937">
              <w:rPr>
                <w:rFonts w:ascii="Times New Roman" w:hAnsi="Times New Roman" w:cs="Times New Roman"/>
                <w:sz w:val="22"/>
                <w:szCs w:val="22"/>
              </w:rPr>
              <w:t xml:space="preserve">) за счет их взаимодействия с рекомбинантными антигенами, иммобилизованными на поверхности лунок планшета. Образование комплекса антиген-антитело выявляют с помощью иммуноферментного конъюгата. Количество определений: Набор реагентов рассчитан на проведение 48 анализов, включая контроли.  Предусмотрено использование набора частями, в зависимости от количества проб (от 1 анализируемого образца до 45). Дробное </w:t>
            </w:r>
            <w:r w:rsidRPr="00455937">
              <w:rPr>
                <w:rFonts w:ascii="Times New Roman" w:hAnsi="Times New Roman" w:cs="Times New Roman"/>
                <w:sz w:val="22"/>
                <w:szCs w:val="22"/>
              </w:rPr>
              <w:lastRenderedPageBreak/>
              <w:t xml:space="preserve">использование набора может быть реализовано в течение всего срока годности. Возможно использование набора в автоматических ИФА анализаторах открытого типа. </w:t>
            </w:r>
            <w:r w:rsidRPr="00455937">
              <w:rPr>
                <w:rFonts w:ascii="Times New Roman" w:hAnsi="Times New Roman" w:cs="Times New Roman"/>
                <w:bCs/>
                <w:sz w:val="22"/>
                <w:szCs w:val="22"/>
              </w:rPr>
              <w:t xml:space="preserve">Анализируемые образцы: </w:t>
            </w:r>
            <w:r w:rsidRPr="00455937">
              <w:rPr>
                <w:rFonts w:ascii="Times New Roman" w:hAnsi="Times New Roman" w:cs="Times New Roman"/>
                <w:sz w:val="22"/>
                <w:szCs w:val="22"/>
              </w:rPr>
              <w:t>Для анализа использовать образцы сыворотки и плазмы (полученной с использованием в качестве антикоагулянта цитрата натрия, гепарина или ЭДТА). Допускается использование образцов, хранившихся при  температуре (2–8) °С</w:t>
            </w:r>
            <w:r w:rsidRPr="00455937">
              <w:rPr>
                <w:rFonts w:ascii="Times New Roman" w:hAnsi="Times New Roman" w:cs="Times New Roman"/>
                <w:color w:val="0D0D0D"/>
                <w:spacing w:val="-3"/>
                <w:sz w:val="22"/>
                <w:szCs w:val="22"/>
              </w:rPr>
              <w:t xml:space="preserve"> </w:t>
            </w:r>
            <w:r w:rsidRPr="00455937">
              <w:rPr>
                <w:rFonts w:ascii="Times New Roman" w:hAnsi="Times New Roman" w:cs="Times New Roman"/>
                <w:sz w:val="22"/>
                <w:szCs w:val="22"/>
              </w:rPr>
              <w:t xml:space="preserve">не более 5 суток, либо при минус (20±3) °С если необходимо более длительное хранение. Лиофильно высушенные препараты крови перед исследованием растворить в соответствии с инструкцией по применению данного препарата. Жидкие препараты крови, за исключением препаратов иммуноглобулинов, исследовать неразведенными. Препараты иммуноглобулинов перед исследованием разводить в 10 раз дистиллированной водой. </w:t>
            </w:r>
            <w:r w:rsidRPr="00455937">
              <w:rPr>
                <w:rFonts w:ascii="Times New Roman" w:hAnsi="Times New Roman" w:cs="Times New Roman"/>
                <w:sz w:val="22"/>
                <w:szCs w:val="22"/>
              </w:rPr>
              <w:lastRenderedPageBreak/>
              <w:t xml:space="preserve">Объем анализируемого образца: 40 мкл. Чувствительность: </w:t>
            </w:r>
            <w:r w:rsidRPr="00455937">
              <w:rPr>
                <w:rFonts w:ascii="Times New Roman" w:hAnsi="Times New Roman" w:cs="Times New Roman"/>
                <w:spacing w:val="2"/>
                <w:sz w:val="22"/>
                <w:szCs w:val="22"/>
              </w:rPr>
              <w:t xml:space="preserve">Результат качественного выявления набором иммуноглобулинов классов G и M к к ВГС должен соответствовать требованиям стандартной панели сывороток, содержащих и не содержащих антитела к вирусу гепатита С </w:t>
            </w:r>
            <w:r w:rsidRPr="00455937">
              <w:rPr>
                <w:rFonts w:ascii="Times New Roman" w:hAnsi="Times New Roman" w:cs="Times New Roman"/>
                <w:i/>
                <w:iCs/>
                <w:sz w:val="22"/>
                <w:szCs w:val="22"/>
              </w:rPr>
              <w:t>:</w:t>
            </w:r>
            <w:r w:rsidRPr="00455937">
              <w:rPr>
                <w:rFonts w:ascii="Times New Roman" w:hAnsi="Times New Roman" w:cs="Times New Roman"/>
                <w:sz w:val="22"/>
                <w:szCs w:val="22"/>
              </w:rPr>
              <w:t xml:space="preserve"> </w:t>
            </w:r>
            <w:r w:rsidRPr="00455937">
              <w:rPr>
                <w:rFonts w:ascii="Times New Roman" w:hAnsi="Times New Roman" w:cs="Times New Roman"/>
                <w:bCs/>
                <w:sz w:val="22"/>
                <w:szCs w:val="22"/>
              </w:rPr>
              <w:t>чувствительность</w:t>
            </w:r>
            <w:r w:rsidRPr="00455937">
              <w:rPr>
                <w:rFonts w:ascii="Times New Roman" w:hAnsi="Times New Roman" w:cs="Times New Roman"/>
                <w:sz w:val="22"/>
                <w:szCs w:val="22"/>
              </w:rPr>
              <w:t xml:space="preserve"> по антителам к ВГС – 100%; </w:t>
            </w:r>
            <w:r w:rsidRPr="00455937">
              <w:rPr>
                <w:rFonts w:ascii="Times New Roman" w:hAnsi="Times New Roman" w:cs="Times New Roman"/>
                <w:bCs/>
                <w:sz w:val="22"/>
                <w:szCs w:val="22"/>
              </w:rPr>
              <w:t>специфичность</w:t>
            </w:r>
            <w:r w:rsidRPr="00455937">
              <w:rPr>
                <w:rFonts w:ascii="Times New Roman" w:hAnsi="Times New Roman" w:cs="Times New Roman"/>
                <w:sz w:val="22"/>
                <w:szCs w:val="22"/>
              </w:rPr>
              <w:t xml:space="preserve"> по антителам к ВГС – 100%.  </w:t>
            </w:r>
            <w:r w:rsidRPr="00455937">
              <w:rPr>
                <w:rFonts w:ascii="Times New Roman" w:hAnsi="Times New Roman" w:cs="Times New Roman"/>
                <w:bCs/>
                <w:sz w:val="22"/>
                <w:szCs w:val="22"/>
              </w:rPr>
              <w:t>Диагностическая чувствительность</w:t>
            </w:r>
            <w:r w:rsidRPr="00455937">
              <w:rPr>
                <w:rFonts w:ascii="Times New Roman" w:hAnsi="Times New Roman" w:cs="Times New Roman"/>
                <w:sz w:val="22"/>
                <w:szCs w:val="22"/>
              </w:rPr>
              <w:t xml:space="preserve">: клинические испытания, проведённые на положительных образцах сывороток и плазм крови, взятых от больных гепатитом С в острой и хронической форме, показали 100% чувствительность. </w:t>
            </w:r>
            <w:r w:rsidRPr="00455937">
              <w:rPr>
                <w:rFonts w:ascii="Times New Roman" w:hAnsi="Times New Roman" w:cs="Times New Roman"/>
                <w:spacing w:val="-3"/>
                <w:sz w:val="22"/>
                <w:szCs w:val="22"/>
              </w:rPr>
              <w:t xml:space="preserve">При смешивании РС с исследуемым образцом (контролями) происходит изменение цвета раствора в лунке планшета. Степень изменения  цвета у различных образцов может отличаться. </w:t>
            </w:r>
            <w:r w:rsidRPr="00455937">
              <w:rPr>
                <w:rFonts w:ascii="Times New Roman" w:hAnsi="Times New Roman" w:cs="Times New Roman"/>
                <w:sz w:val="22"/>
                <w:szCs w:val="22"/>
              </w:rPr>
              <w:t xml:space="preserve">Возможен  контроль внесения  образцов </w:t>
            </w:r>
            <w:r w:rsidRPr="00455937">
              <w:rPr>
                <w:rFonts w:ascii="Times New Roman" w:hAnsi="Times New Roman" w:cs="Times New Roman"/>
                <w:spacing w:val="-3"/>
                <w:sz w:val="22"/>
                <w:szCs w:val="22"/>
              </w:rPr>
              <w:t>(контролей)</w:t>
            </w:r>
            <w:r w:rsidRPr="00455937">
              <w:rPr>
                <w:rFonts w:ascii="Times New Roman" w:hAnsi="Times New Roman" w:cs="Times New Roman"/>
                <w:sz w:val="22"/>
                <w:szCs w:val="22"/>
              </w:rPr>
              <w:t xml:space="preserve"> в лунки с РС с помощью спектрофотометра,</w:t>
            </w:r>
            <w:r w:rsidRPr="00455937">
              <w:rPr>
                <w:rFonts w:ascii="Times New Roman" w:hAnsi="Times New Roman" w:cs="Times New Roman"/>
                <w:spacing w:val="-4"/>
                <w:sz w:val="22"/>
                <w:szCs w:val="22"/>
              </w:rPr>
              <w:t xml:space="preserve"> при </w:t>
            </w:r>
            <w:r w:rsidRPr="00455937">
              <w:rPr>
                <w:rFonts w:ascii="Times New Roman" w:hAnsi="Times New Roman" w:cs="Times New Roman"/>
                <w:spacing w:val="-4"/>
                <w:sz w:val="22"/>
                <w:szCs w:val="22"/>
              </w:rPr>
              <w:lastRenderedPageBreak/>
              <w:t>длине волны 620 нм.</w:t>
            </w:r>
          </w:p>
          <w:p w:rsidR="00E2065F" w:rsidRPr="00455937" w:rsidRDefault="00E2065F" w:rsidP="00E2065F">
            <w:pPr>
              <w:pStyle w:val="ad"/>
              <w:spacing w:after="0" w:line="240" w:lineRule="auto"/>
              <w:rPr>
                <w:rFonts w:ascii="Times New Roman" w:eastAsia="Times New Roman" w:hAnsi="Times New Roman" w:cs="Times New Roman"/>
                <w:lang w:eastAsia="ru-RU"/>
              </w:rPr>
            </w:pPr>
            <w:r w:rsidRPr="00455937">
              <w:rPr>
                <w:rFonts w:ascii="Times New Roman" w:hAnsi="Times New Roman" w:cs="Times New Roman"/>
              </w:rPr>
              <w:t xml:space="preserve">Длительность анализа: от 90 минут. Регистрация и оценка результатов: </w:t>
            </w:r>
            <w:r w:rsidRPr="00455937">
              <w:rPr>
                <w:rFonts w:ascii="Times New Roman" w:hAnsi="Times New Roman" w:cs="Times New Roman"/>
                <w:color w:val="000000"/>
                <w:spacing w:val="-2"/>
              </w:rPr>
              <w:t>Результаты ИФА регистрировать с помощью спектрофотометра, измеряя ОП в двухволновом р</w:t>
            </w:r>
            <w:r w:rsidRPr="00455937">
              <w:rPr>
                <w:rFonts w:ascii="Times New Roman" w:hAnsi="Times New Roman" w:cs="Times New Roman"/>
                <w:color w:val="000000"/>
                <w:spacing w:val="2"/>
              </w:rPr>
              <w:t>ежиме: основной фильтр – 450 нм, рефренс-фильтр в диапазоне 620−650 нм. Допускается регистрация результатов только с фильтром 450 нм</w:t>
            </w:r>
            <w:r w:rsidRPr="00455937">
              <w:rPr>
                <w:rFonts w:ascii="Times New Roman" w:hAnsi="Times New Roman" w:cs="Times New Roman"/>
              </w:rPr>
              <w:t>. Комплектация набора: набор содержит все необходимые для исследования реагенты</w:t>
            </w:r>
            <w:r w:rsidRPr="00455937">
              <w:rPr>
                <w:rFonts w:ascii="Times New Roman" w:hAnsi="Times New Roman" w:cs="Times New Roman"/>
                <w:color w:val="000000"/>
                <w:highlight w:val="white"/>
              </w:rPr>
              <w:t xml:space="preserve">; </w:t>
            </w:r>
            <w:r w:rsidRPr="00455937">
              <w:rPr>
                <w:rFonts w:ascii="Times New Roman" w:hAnsi="Times New Roman" w:cs="Times New Roman"/>
                <w:color w:val="000000"/>
              </w:rPr>
              <w:t xml:space="preserve">Набор дополнительно комплектуется: плёнками для заклеивания планшета – 3 шт., ванночками для реагента – 2 шт., </w:t>
            </w:r>
            <w:r w:rsidRPr="00455937">
              <w:rPr>
                <w:rFonts w:ascii="Times New Roman" w:hAnsi="Times New Roman" w:cs="Times New Roman"/>
                <w:color w:val="000000"/>
                <w:highlight w:val="white"/>
              </w:rPr>
              <w:t xml:space="preserve">наконечниками для пипеток –  16 шт.  Условия хранения и транспортировки: хранить при </w:t>
            </w:r>
            <w:r w:rsidRPr="00455937">
              <w:rPr>
                <w:rFonts w:ascii="Times New Roman" w:hAnsi="Times New Roman" w:cs="Times New Roman"/>
                <w:color w:val="000000"/>
                <w:spacing w:val="-6"/>
                <w:highlight w:val="white"/>
              </w:rPr>
              <w:t xml:space="preserve">температуре 2 – 8 ºС. Допускается транспортировка при температуре до 25 ºС не более 10 суток. Дробное использование набора может быть реализовано в течение всего срока годности. </w:t>
            </w:r>
            <w:r w:rsidRPr="00455937">
              <w:rPr>
                <w:rFonts w:ascii="Times New Roman" w:hAnsi="Times New Roman" w:cs="Times New Roman"/>
                <w:color w:val="000000"/>
                <w:highlight w:val="white"/>
              </w:rPr>
              <w:t>Срок годности: 24 месяцев.</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jc w:val="cente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24 уп</w:t>
            </w:r>
          </w:p>
        </w:tc>
        <w:tc>
          <w:tcPr>
            <w:tcW w:w="1417" w:type="dxa"/>
            <w:tcBorders>
              <w:left w:val="single" w:sz="4" w:space="0" w:color="auto"/>
              <w:right w:val="single" w:sz="4" w:space="0" w:color="auto"/>
            </w:tcBorders>
            <w:hideMark/>
          </w:tcPr>
          <w:p w:rsidR="00E2065F" w:rsidRPr="00455937" w:rsidRDefault="00E2065F" w:rsidP="00E2065F">
            <w:pPr>
              <w:jc w:val="center"/>
              <w:rPr>
                <w:rFonts w:ascii="Times New Roman" w:hAnsi="Times New Roman" w:cs="Times New Roman"/>
              </w:rPr>
            </w:pPr>
            <w:r w:rsidRPr="00455937">
              <w:rPr>
                <w:rFonts w:ascii="Times New Roman" w:hAnsi="Times New Roman" w:cs="Times New Roman"/>
              </w:rPr>
              <w:t>39255</w:t>
            </w:r>
          </w:p>
        </w:tc>
        <w:tc>
          <w:tcPr>
            <w:tcW w:w="1418" w:type="dxa"/>
            <w:tcBorders>
              <w:left w:val="single" w:sz="4" w:space="0" w:color="auto"/>
            </w:tcBorders>
            <w:hideMark/>
          </w:tcPr>
          <w:p w:rsidR="00E2065F" w:rsidRPr="00455937" w:rsidRDefault="00E2065F" w:rsidP="00E2065F">
            <w:pPr>
              <w:jc w:val="center"/>
              <w:rPr>
                <w:rFonts w:ascii="Times New Roman" w:eastAsia="Times New Roman" w:hAnsi="Times New Roman" w:cs="Times New Roman"/>
                <w:lang w:val="kk-KZ" w:eastAsia="ru-RU"/>
              </w:rPr>
            </w:pPr>
          </w:p>
          <w:p w:rsidR="00E2065F" w:rsidRPr="00455937" w:rsidRDefault="00E2065F" w:rsidP="00E2065F">
            <w:pPr>
              <w:jc w:val="cente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942120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35</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pStyle w:val="ad"/>
              <w:spacing w:after="0" w:line="240" w:lineRule="auto"/>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 xml:space="preserve">Набор реагентов для иммуноферментного </w:t>
            </w:r>
            <w:r w:rsidRPr="00455937">
              <w:rPr>
                <w:rFonts w:ascii="Times New Roman" w:eastAsia="Times New Roman" w:hAnsi="Times New Roman" w:cs="Times New Roman"/>
                <w:lang w:eastAsia="ru-RU"/>
              </w:rPr>
              <w:lastRenderedPageBreak/>
              <w:t>выявления иммуноглобулинов классов G и M к вирусу гепатита С</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pStyle w:val="ad"/>
              <w:spacing w:after="0" w:line="240" w:lineRule="auto"/>
              <w:rPr>
                <w:rFonts w:ascii="Times New Roman" w:eastAsia="Times New Roman" w:hAnsi="Times New Roman" w:cs="Times New Roman"/>
                <w:lang w:eastAsia="ru-RU"/>
              </w:rPr>
            </w:pPr>
            <w:r w:rsidRPr="00455937">
              <w:rPr>
                <w:rFonts w:ascii="Times New Roman" w:hAnsi="Times New Roman" w:cs="Times New Roman"/>
              </w:rPr>
              <w:lastRenderedPageBreak/>
              <w:t xml:space="preserve">Набор реагентов для иммуноферментного </w:t>
            </w:r>
            <w:r w:rsidRPr="00455937">
              <w:rPr>
                <w:rFonts w:ascii="Times New Roman" w:hAnsi="Times New Roman" w:cs="Times New Roman"/>
              </w:rPr>
              <w:lastRenderedPageBreak/>
              <w:t xml:space="preserve">выявления иммуноглобулинов классов </w:t>
            </w:r>
            <w:r w:rsidRPr="00455937">
              <w:rPr>
                <w:rFonts w:ascii="Times New Roman" w:hAnsi="Times New Roman" w:cs="Times New Roman"/>
                <w:lang w:val="en-US"/>
              </w:rPr>
              <w:t>G</w:t>
            </w:r>
            <w:r w:rsidRPr="00455937">
              <w:rPr>
                <w:rFonts w:ascii="Times New Roman" w:hAnsi="Times New Roman" w:cs="Times New Roman"/>
              </w:rPr>
              <w:t xml:space="preserve"> и М к вирусу гепатита С. Характеристики набора: основным свойством набора является способность выявлять в сыворотках (плазме) крови человека антитела к ВГС (</w:t>
            </w:r>
            <w:r w:rsidRPr="00455937">
              <w:rPr>
                <w:rFonts w:ascii="Times New Roman" w:hAnsi="Times New Roman" w:cs="Times New Roman"/>
                <w:lang w:val="en-US"/>
              </w:rPr>
              <w:t>IgG</w:t>
            </w:r>
            <w:r w:rsidRPr="00455937">
              <w:rPr>
                <w:rFonts w:ascii="Times New Roman" w:hAnsi="Times New Roman" w:cs="Times New Roman"/>
              </w:rPr>
              <w:t xml:space="preserve"> и </w:t>
            </w:r>
            <w:r w:rsidRPr="00455937">
              <w:rPr>
                <w:rFonts w:ascii="Times New Roman" w:hAnsi="Times New Roman" w:cs="Times New Roman"/>
                <w:lang w:val="en-US"/>
              </w:rPr>
              <w:t>IgM</w:t>
            </w:r>
            <w:r w:rsidRPr="00455937">
              <w:rPr>
                <w:rFonts w:ascii="Times New Roman" w:hAnsi="Times New Roman" w:cs="Times New Roman"/>
              </w:rPr>
              <w:t xml:space="preserve">) за счет их взаимодействия с рекомбинантными антигенами, иммобилизованными на поверхности лунок планшета. Образование комплекса антиген-антитело выявляют с помощью иммуноферментного конъюгата. Количество определений: 96 определений (стрип), включая контроли. Объем анализируемого образца: 40 мкл. Чувствительность: 100% при контроле сывороток стандартной панели, содержащих и не содержащих антитела к вирусу гепатита С (ОСО 42-28-310-02П). Специфичность: 100% при контроле сывороток стандартной панели, содержащих и не содержащих антитела к вирусу гепатита С (ОСО 42-28-310-02П). </w:t>
            </w:r>
            <w:r w:rsidRPr="00455937">
              <w:rPr>
                <w:rFonts w:ascii="Times New Roman" w:hAnsi="Times New Roman" w:cs="Times New Roman"/>
              </w:rPr>
              <w:lastRenderedPageBreak/>
              <w:t>Длительность анализа: от 75 минут. Регистрация и оценка результатов: результаты ИФА регистрируются с помощью спектрофотометра, основной фильтр 450 нм, референс-фильтр 620-650нм. Комплектация набора:</w:t>
            </w:r>
            <w:r w:rsidRPr="00455937">
              <w:rPr>
                <w:rFonts w:ascii="Times New Roman" w:hAnsi="Times New Roman" w:cs="Times New Roman"/>
                <w:color w:val="000000"/>
                <w:highlight w:val="white"/>
              </w:rPr>
              <w:t xml:space="preserve"> Планшет цельный или планшет разборный - 1 шт,</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Положительный контрольный образец (К+) - 1 флакон,</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Отрицательный контрольный образец (К-) - 1 флакон,</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Коньюгат -  1 флакон,</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25-кратный концентрат фосфатно-солевого буферного раствора с твином (ФСБ-Тх25) - 1 флакон,</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Раствор для предварительного разведения (РПР) - 1 флакон,</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Раствор для разведения сывороток (PC) - 1 флакон,</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Раствор для разведения конъюгата (РК) - 1 флакон,</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Субстратный буферный раствор (СРБ) - 1 флакон, Тетраметилбензидин (ТМБ) - 1 флакон</w:t>
            </w:r>
            <w:r w:rsidRPr="00455937">
              <w:rPr>
                <w:rFonts w:ascii="Times New Roman" w:hAnsi="Times New Roman" w:cs="Times New Roman"/>
                <w:color w:val="000000"/>
              </w:rPr>
              <w:t xml:space="preserve"> , </w:t>
            </w:r>
            <w:r w:rsidRPr="00455937">
              <w:rPr>
                <w:rFonts w:ascii="Times New Roman" w:hAnsi="Times New Roman" w:cs="Times New Roman"/>
                <w:color w:val="000000"/>
                <w:highlight w:val="white"/>
              </w:rPr>
              <w:t>Стоп-реагент - 1 флакон,  Пленка для заклеивания планшета - 3 шт</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Ванночка для реагентов - 2 шт</w:t>
            </w:r>
            <w:r w:rsidRPr="00455937">
              <w:rPr>
                <w:rFonts w:ascii="Times New Roman" w:hAnsi="Times New Roman" w:cs="Times New Roman"/>
                <w:color w:val="000000"/>
              </w:rPr>
              <w:t xml:space="preserve">, </w:t>
            </w:r>
            <w:r w:rsidRPr="00455937">
              <w:rPr>
                <w:rFonts w:ascii="Times New Roman" w:hAnsi="Times New Roman" w:cs="Times New Roman"/>
                <w:color w:val="000000"/>
                <w:highlight w:val="white"/>
              </w:rPr>
              <w:t xml:space="preserve"> Наконечники для пипетки на 4-200 мкл - 16 шт; </w:t>
            </w:r>
            <w:r w:rsidRPr="00455937">
              <w:rPr>
                <w:rFonts w:ascii="Times New Roman" w:hAnsi="Times New Roman" w:cs="Times New Roman"/>
                <w:bCs/>
                <w:color w:val="000000"/>
                <w:highlight w:val="white"/>
              </w:rPr>
              <w:t xml:space="preserve">Для удобства все </w:t>
            </w:r>
            <w:r w:rsidRPr="00455937">
              <w:rPr>
                <w:rFonts w:ascii="Times New Roman" w:hAnsi="Times New Roman" w:cs="Times New Roman"/>
                <w:bCs/>
                <w:color w:val="000000"/>
                <w:highlight w:val="white"/>
              </w:rPr>
              <w:lastRenderedPageBreak/>
              <w:t xml:space="preserve">флаконы с реагентами имеют цветовую идентификацию. Условия хранения и транспортировки: </w:t>
            </w:r>
            <w:r w:rsidRPr="00455937">
              <w:rPr>
                <w:rFonts w:ascii="Times New Roman" w:hAnsi="Times New Roman" w:cs="Times New Roman"/>
                <w:color w:val="000000"/>
                <w:highlight w:val="white"/>
              </w:rPr>
              <w:t xml:space="preserve">хранить при </w:t>
            </w:r>
            <w:r w:rsidRPr="00455937">
              <w:rPr>
                <w:rFonts w:ascii="Times New Roman" w:hAnsi="Times New Roman" w:cs="Times New Roman"/>
                <w:color w:val="000000"/>
                <w:spacing w:val="-6"/>
                <w:highlight w:val="white"/>
              </w:rPr>
              <w:t xml:space="preserve">температуре 2 – 8 ºС. Допускается транспортировка при температуре до 25 ºС не более 10 суток.  концентрированный раствор конъюгата (в предварительном разведении) подлежит хранению при (2-8)°С до 1 месяца. </w:t>
            </w:r>
            <w:r w:rsidRPr="00455937">
              <w:rPr>
                <w:rFonts w:ascii="Times New Roman" w:hAnsi="Times New Roman" w:cs="Times New Roman"/>
                <w:bCs/>
                <w:color w:val="000000"/>
                <w:highlight w:val="white"/>
              </w:rPr>
              <w:t xml:space="preserve">Срок годности: </w:t>
            </w:r>
            <w:r w:rsidRPr="00455937">
              <w:rPr>
                <w:rFonts w:ascii="Times New Roman" w:hAnsi="Times New Roman" w:cs="Times New Roman"/>
                <w:color w:val="000000"/>
                <w:highlight w:val="white"/>
              </w:rPr>
              <w:t>12 месяцев.</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96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22100</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2121600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 xml:space="preserve">СҚО, Петропавл қ., Мухамедрахимов </w:t>
            </w:r>
            <w:r w:rsidRPr="00455937">
              <w:rPr>
                <w:rFonts w:ascii="Times New Roman" w:hAnsi="Times New Roman" w:cs="Times New Roman"/>
                <w:lang w:val="kk-KZ"/>
              </w:rPr>
              <w:lastRenderedPageBreak/>
              <w:t>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lastRenderedPageBreak/>
              <w:t xml:space="preserve">Тапсырыс берушінің өтінімі бойынша шартқа </w:t>
            </w:r>
            <w:r w:rsidRPr="00455937">
              <w:rPr>
                <w:rFonts w:ascii="Times New Roman" w:hAnsi="Times New Roman" w:cs="Times New Roman"/>
                <w:lang w:val="kk-KZ"/>
              </w:rPr>
              <w:lastRenderedPageBreak/>
              <w:t xml:space="preserve">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36</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pStyle w:val="ad"/>
              <w:spacing w:after="0" w:line="240" w:lineRule="auto"/>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Набор реагентов для иммуноферментного выявления видоспецифических иммуноглобулинов класса G к Chlamydia trachomatis</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pStyle w:val="ad"/>
              <w:spacing w:after="0" w:line="240" w:lineRule="auto"/>
              <w:rPr>
                <w:rFonts w:ascii="Times New Roman" w:eastAsia="Times New Roman" w:hAnsi="Times New Roman" w:cs="Times New Roman"/>
                <w:lang w:eastAsia="ru-RU"/>
              </w:rPr>
            </w:pPr>
            <w:r w:rsidRPr="00455937">
              <w:rPr>
                <w:rFonts w:ascii="Times New Roman" w:hAnsi="Times New Roman" w:cs="Times New Roman"/>
              </w:rPr>
              <w:t>асса</w:t>
            </w:r>
            <w:r w:rsidRPr="00455937">
              <w:rPr>
                <w:rFonts w:ascii="Times New Roman" w:hAnsi="Times New Roman" w:cs="Times New Roman"/>
                <w:lang w:val="en-US"/>
              </w:rPr>
              <w:t xml:space="preserve"> G </w:t>
            </w:r>
            <w:r w:rsidRPr="00455937">
              <w:rPr>
                <w:rFonts w:ascii="Times New Roman" w:hAnsi="Times New Roman" w:cs="Times New Roman"/>
              </w:rPr>
              <w:t>к</w:t>
            </w:r>
            <w:r w:rsidRPr="00455937">
              <w:rPr>
                <w:rFonts w:ascii="Times New Roman" w:hAnsi="Times New Roman" w:cs="Times New Roman"/>
                <w:lang w:val="en-US"/>
              </w:rPr>
              <w:t xml:space="preserve"> Chlamydia trachomatis. </w:t>
            </w:r>
            <w:r w:rsidRPr="00455937">
              <w:rPr>
                <w:rFonts w:ascii="Times New Roman" w:hAnsi="Times New Roman" w:cs="Times New Roman"/>
              </w:rPr>
              <w:t xml:space="preserve">Характеристики набора: Основным свойством набора является способность выявлять в сыворотке (плазме) крови человека видоспецифические антитела класса G к Chlamydia trachomatis за счёт их взаимодействия с рекомбинантным антигеном, иммобилизованным на поверхности лунок стрипов. Образование комплекса «антиген-антитело» выявляют с помощью иммуноферментного конъюгата. Количество определений: 96 определений (стрип), </w:t>
            </w:r>
            <w:r w:rsidRPr="00455937">
              <w:rPr>
                <w:rFonts w:ascii="Times New Roman" w:hAnsi="Times New Roman" w:cs="Times New Roman"/>
              </w:rPr>
              <w:lastRenderedPageBreak/>
              <w:t>включая контроли; Объем анализируемого образца: 20 мкл; Чувствительность: по ОСО 42-28-313-00, включающего образцы сывороток, содержащие IgG к антигенам Сhlamydia trachomatis,  100%. Специфичность: по ОСО 42-28-313-00, включающего образцы сывороток, не содержащие IgG к антигенам Сhlamydia trachomatis, 100%. Длительность анализа: 85 минут; Регистрация и оценка результатов: результаты ИФА регистрируются с помощью спектрофотометра, основной фильтр 450 нм, референс-фильтр 620-650 нм; Комплектация набора:</w:t>
            </w:r>
            <w:r w:rsidRPr="00455937">
              <w:rPr>
                <w:rFonts w:ascii="Times New Roman" w:hAnsi="Times New Roman" w:cs="Times New Roman"/>
                <w:color w:val="000000"/>
                <w:highlight w:val="white"/>
              </w:rPr>
              <w:t xml:space="preserve"> планшет разборный с иммобилизованными рекомбинантными антигенами C. trachomatis – 1 шт.; положительный контрольный образец (К+) – 1 фл., 0,5 мл; отрицательный контрольный образец (К–) – 1 фл., 1 мл; конъюгат (антитела к IgG человека, меченные пероксидазой хрена) – 1 фл.; раствор для предварительного </w:t>
            </w:r>
            <w:r w:rsidRPr="00455937">
              <w:rPr>
                <w:rFonts w:ascii="Times New Roman" w:hAnsi="Times New Roman" w:cs="Times New Roman"/>
                <w:color w:val="000000"/>
                <w:highlight w:val="white"/>
              </w:rPr>
              <w:lastRenderedPageBreak/>
              <w:t xml:space="preserve">разведения (РПР) – 1 фл., 3 мл; раствор для разведения сывороток (РС) – 1 фл., 13 мл; раствор для разведения конъюгата (РК) – 1 фл., 13 мл; концентрат фосфатно-солевого буферного раствора с твином (ФСБ-Т×25) – 1 фл., 28 мл; раствор тетраметилбензидина (ТМБ) – 1 фл., 13 мл; стоп-реагент – 1 фл., 12 мл; плёнка для заклеивания планшета – 3 шт.; ванночка для реагентов – 2 шт.; наконечники для пипеток – 16 шт. </w:t>
            </w:r>
            <w:r w:rsidRPr="00455937">
              <w:rPr>
                <w:rFonts w:ascii="Times New Roman" w:hAnsi="Times New Roman" w:cs="Times New Roman"/>
                <w:bCs/>
                <w:color w:val="000000"/>
                <w:highlight w:val="white"/>
              </w:rPr>
              <w:t xml:space="preserve">Для удобства все флаконы с реагентами имеют цветовую идентификацию. </w:t>
            </w:r>
            <w:r w:rsidRPr="00455937">
              <w:rPr>
                <w:rFonts w:ascii="Times New Roman" w:hAnsi="Times New Roman" w:cs="Times New Roman"/>
              </w:rPr>
              <w:t xml:space="preserve">Условия хранения и транспортировки: хранить при </w:t>
            </w:r>
            <w:r w:rsidRPr="00455937">
              <w:rPr>
                <w:rFonts w:ascii="Times New Roman" w:hAnsi="Times New Roman" w:cs="Times New Roman"/>
                <w:spacing w:val="-6"/>
              </w:rPr>
              <w:t>температуре 2 – 8 ºС. Допускается транспортировка при температуре до 25 ºС не более 10 суток. концентрированный раствор конъюгата – при (2-8)°С до 1 месяца. Срок годности: 12 месяцев.</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21 наб</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41415</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869715</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37</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pStyle w:val="ad"/>
              <w:spacing w:after="0" w:line="240" w:lineRule="auto"/>
              <w:rPr>
                <w:rFonts w:ascii="Times New Roman" w:eastAsia="Times New Roman" w:hAnsi="Times New Roman" w:cs="Times New Roman"/>
                <w:lang w:eastAsia="ru-RU"/>
              </w:rPr>
            </w:pPr>
            <w:r w:rsidRPr="00455937">
              <w:rPr>
                <w:rFonts w:ascii="Times New Roman" w:hAnsi="Times New Roman" w:cs="Times New Roman"/>
              </w:rPr>
              <w:t xml:space="preserve">D-5501 «SARS-CoV-2-IgG-ИФА-БЕСТ» Набор реагентов для иммуноферментного выявления иммуноглобулинов класса G к SARS-CoV-2, 96 </w:t>
            </w:r>
            <w:r w:rsidRPr="00455937">
              <w:rPr>
                <w:rFonts w:ascii="Times New Roman" w:hAnsi="Times New Roman" w:cs="Times New Roman"/>
              </w:rPr>
              <w:lastRenderedPageBreak/>
              <w:t>определений</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lastRenderedPageBreak/>
              <w:t xml:space="preserve">Набор реагентов для иммуноферментного выявления иммуноглобулинов класса G к SARS-CoV-2. Набор предназначен для качественного </w:t>
            </w:r>
            <w:r w:rsidRPr="00455937">
              <w:rPr>
                <w:rFonts w:ascii="Times New Roman" w:hAnsi="Times New Roman" w:cs="Times New Roman"/>
              </w:rPr>
              <w:lastRenderedPageBreak/>
              <w:t>определения  иммуноглобулинов класса G (IgG) к поверхностному гликопротеину S SARS-CoV-2 (включая рецептор-связывающий домен – RBD) в сыворотке (плазме) крови человека методом твердофазного иммуноферментного анализа. Набор может быть использован для оценки гуморального иммунного ответа на текущую или перенесенную инфекцию, вызванную вирусом SARS-CoV-2, а также для определения уровня поствакцинального иммунитета, сформированного на S-белок (включая RBD) вируса SARS-CoV-2. Набор может быть использован для оценки гуморального иммунного ответа на текущую или перенесенную инфекцию, вызванную вирусом SARS-CoV-2, а также для определения уровня поствакцинального иммунитета, сформированного на S-белок (включая RBD) вируса SARS-CoV-2.</w:t>
            </w:r>
          </w:p>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Набор рассчитан на проведение анализа 96 </w:t>
            </w:r>
            <w:r w:rsidRPr="00455937">
              <w:rPr>
                <w:rFonts w:ascii="Times New Roman" w:hAnsi="Times New Roman" w:cs="Times New Roman"/>
              </w:rPr>
              <w:lastRenderedPageBreak/>
              <w:t>образцов, включая контрольные образцы. Возможно дробное использование набора.</w:t>
            </w:r>
          </w:p>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Метод определения основан на двухстадийном «непрямом» варианте твердофазного иммуноферментного анализа. На первой стадии анализа, содержащиеся в исследуемых образцах специфические антитела (в том числе IgG) связываются с иммобилизованным на поверхности лунок планшета рекомбинантным антигеном SARS-CoV-2. На второй стадии конъюгат моноклональных антител к IgG человека с пероксидазой хрена взаимодействует с комплексами «антиген-IgG». При инкубации с раствором тетраметилбензидина происходит окрашивание раствора в лунках, содержащих образовавшиеся комплексы «антиген-IgG-конъюгат». Интенсивность окрашивания пропорциональна </w:t>
            </w:r>
            <w:r w:rsidRPr="00455937">
              <w:rPr>
                <w:rFonts w:ascii="Times New Roman" w:hAnsi="Times New Roman" w:cs="Times New Roman"/>
              </w:rPr>
              <w:lastRenderedPageBreak/>
              <w:t>концентрации IgG к SARS-CoV-2 в анализируемом образце. После остановки реакции добавлением стоп-реагента результаты анализа регистрируются измерением оптической плотности в лунках планшета.</w:t>
            </w:r>
          </w:p>
          <w:p w:rsidR="00E2065F" w:rsidRPr="00455937" w:rsidRDefault="00E2065F" w:rsidP="00E2065F">
            <w:pPr>
              <w:rPr>
                <w:rFonts w:ascii="Times New Roman" w:hAnsi="Times New Roman" w:cs="Times New Roman"/>
              </w:rPr>
            </w:pPr>
            <w:r w:rsidRPr="00455937">
              <w:rPr>
                <w:rFonts w:ascii="Times New Roman" w:hAnsi="Times New Roman" w:cs="Times New Roman"/>
              </w:rPr>
              <w:t>Наюор включает в себя все необходимые реагенты для проведения исследования, дополнительно комплектуется разборным планшетом для предварительного разведения исследуемых образцов, плёгками для заклеивания планшета, наконечниками для дозаторов, ванночками для реагентов.</w:t>
            </w:r>
          </w:p>
          <w:p w:rsidR="00E2065F" w:rsidRPr="00455937" w:rsidRDefault="00E2065F" w:rsidP="00E2065F">
            <w:pPr>
              <w:rPr>
                <w:rFonts w:ascii="Times New Roman" w:hAnsi="Times New Roman" w:cs="Times New Roman"/>
              </w:rPr>
            </w:pPr>
            <w:r w:rsidRPr="00455937">
              <w:rPr>
                <w:rFonts w:ascii="Times New Roman" w:hAnsi="Times New Roman" w:cs="Times New Roman"/>
              </w:rPr>
              <w:t>Диагностическая чувствительность выявления IgG к SARS-CoV-2: 100%.</w:t>
            </w:r>
          </w:p>
          <w:p w:rsidR="00E2065F" w:rsidRPr="00455937" w:rsidRDefault="00E2065F" w:rsidP="00E2065F">
            <w:pPr>
              <w:rPr>
                <w:rFonts w:ascii="Times New Roman" w:hAnsi="Times New Roman" w:cs="Times New Roman"/>
              </w:rPr>
            </w:pPr>
            <w:r w:rsidRPr="00455937">
              <w:rPr>
                <w:rFonts w:ascii="Times New Roman" w:hAnsi="Times New Roman" w:cs="Times New Roman"/>
              </w:rPr>
              <w:t>Диагностическая специфичность выявления IgG к SARS-CoV-2: 100%.</w:t>
            </w:r>
          </w:p>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Аналитической специфичности проводилась с образцами сыворотки крови от беременных женщин и пациентов с другими гетерологичными заболеваниями, содержащими </w:t>
            </w:r>
            <w:r w:rsidRPr="00455937">
              <w:rPr>
                <w:rFonts w:ascii="Times New Roman" w:hAnsi="Times New Roman" w:cs="Times New Roman"/>
              </w:rPr>
              <w:lastRenderedPageBreak/>
              <w:t>специфические IgG: грипп А и В (45), аденовирусная инфекция, риновирусная инфекция; коронавирусная инфекция, вызванная HCoV-229E, SARS-CoV и MERS-CoV; инфекция, вызванная вирусом Varicella Zoster, цитомегаловирусом, вирусом кори, вирусом Rubella, вирусом простого герпеса первого типа, вирусом Эпштейна-Барр; бактериальная пневмония и бронхит, вызванные Mycoplasma pneumoniae и Chlamydophila pneumonia; HBV-инфекция, HСV-инфекция, HIV-1,2 – инфекция; инфекция, вызванная Mycobacterium tuberculosis. Перекрестно реагирующих образцов не обнаружено.</w:t>
            </w:r>
          </w:p>
          <w:p w:rsidR="00E2065F" w:rsidRPr="00455937" w:rsidRDefault="00E2065F" w:rsidP="00E2065F">
            <w:pPr>
              <w:rPr>
                <w:rFonts w:ascii="Times New Roman" w:hAnsi="Times New Roman" w:cs="Times New Roman"/>
              </w:rPr>
            </w:pPr>
            <w:r w:rsidRPr="00455937">
              <w:rPr>
                <w:rFonts w:ascii="Times New Roman" w:hAnsi="Times New Roman" w:cs="Times New Roman"/>
              </w:rPr>
              <w:t>Воспроизводимость результатов: 100% межсерийная воспроизводимость результатов. Коэффициент вариации ОП не более 8%.</w:t>
            </w:r>
          </w:p>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Для анализа можно использовать образцы сыворотки крови человека или образцы плазмы крови, полученной с использованием в </w:t>
            </w:r>
            <w:r w:rsidRPr="00455937">
              <w:rPr>
                <w:rFonts w:ascii="Times New Roman" w:hAnsi="Times New Roman" w:cs="Times New Roman"/>
              </w:rPr>
              <w:lastRenderedPageBreak/>
              <w:t>качестве антикоагулянта ЭДТА или цитрата натрия.</w:t>
            </w:r>
          </w:p>
          <w:p w:rsidR="00E2065F" w:rsidRPr="00455937" w:rsidRDefault="00E2065F" w:rsidP="00E2065F">
            <w:pPr>
              <w:rPr>
                <w:rFonts w:ascii="Times New Roman" w:hAnsi="Times New Roman" w:cs="Times New Roman"/>
              </w:rPr>
            </w:pPr>
            <w:r w:rsidRPr="00455937">
              <w:rPr>
                <w:rFonts w:ascii="Times New Roman" w:hAnsi="Times New Roman" w:cs="Times New Roman"/>
              </w:rPr>
              <w:t>Анализируемые образцы сыворотки (плазмы) крови можно хранить при температуре (2–8)°С до 5 суток или при температуре минус 18°С и ниже, если требуется более длительное хранение.</w:t>
            </w:r>
          </w:p>
          <w:p w:rsidR="00E2065F" w:rsidRPr="00455937" w:rsidRDefault="00E2065F" w:rsidP="00E2065F">
            <w:pPr>
              <w:rPr>
                <w:rFonts w:ascii="Times New Roman" w:hAnsi="Times New Roman" w:cs="Times New Roman"/>
              </w:rPr>
            </w:pPr>
            <w:r w:rsidRPr="00455937">
              <w:rPr>
                <w:rFonts w:ascii="Times New Roman" w:hAnsi="Times New Roman" w:cs="Times New Roman"/>
              </w:rPr>
              <w:t>Образцы, содержащие гемоглобин в концентрации до 10 мг/мл, билирубин в концентрации до 0,2 мг/мл, триглицериды в концентрации до 20 мг/мл пригодны для использования.</w:t>
            </w:r>
          </w:p>
          <w:p w:rsidR="00E2065F" w:rsidRPr="00455937" w:rsidRDefault="00E2065F" w:rsidP="00E2065F">
            <w:pPr>
              <w:rPr>
                <w:rFonts w:ascii="Times New Roman" w:hAnsi="Times New Roman" w:cs="Times New Roman"/>
              </w:rPr>
            </w:pPr>
            <w:r w:rsidRPr="00455937">
              <w:rPr>
                <w:rFonts w:ascii="Times New Roman" w:hAnsi="Times New Roman" w:cs="Times New Roman"/>
              </w:rPr>
              <w:t>Время исследования при пересчёте на инкубацию составляет до 85 минут. С целью оптимизации рабочего процесса, методика исследования совместима (аналогична) методике для определения иммуноглобулинов класса M (IgM) к SARS-CoV-2.</w:t>
            </w:r>
          </w:p>
          <w:p w:rsidR="00E2065F" w:rsidRPr="00455937" w:rsidRDefault="00E2065F" w:rsidP="00E2065F">
            <w:pPr>
              <w:rPr>
                <w:rFonts w:ascii="Times New Roman" w:hAnsi="Times New Roman" w:cs="Times New Roman"/>
              </w:rPr>
            </w:pPr>
            <w:r w:rsidRPr="00455937">
              <w:rPr>
                <w:rFonts w:ascii="Times New Roman" w:hAnsi="Times New Roman" w:cs="Times New Roman"/>
              </w:rPr>
              <w:t>Срок годности набора – 12 месяцев со дня выпуска при температуре 2–8°С. Допускается транспортирование (хранение) при температуре до 26°С не более 10 суток.</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2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81600</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163200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 xml:space="preserve">Имени Тауфика </w:t>
            </w:r>
            <w:r w:rsidRPr="00455937">
              <w:rPr>
                <w:rFonts w:ascii="Times New Roman" w:eastAsia="Times New Roman" w:hAnsi="Times New Roman" w:cs="Times New Roman"/>
                <w:lang w:eastAsia="ru-RU"/>
              </w:rPr>
              <w:lastRenderedPageBreak/>
              <w:t>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38</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pStyle w:val="ad"/>
              <w:spacing w:after="0" w:line="240" w:lineRule="auto"/>
              <w:rPr>
                <w:rFonts w:ascii="Times New Roman" w:hAnsi="Times New Roman" w:cs="Times New Roman"/>
              </w:rPr>
            </w:pPr>
            <w:r w:rsidRPr="00455937">
              <w:rPr>
                <w:rFonts w:ascii="Times New Roman" w:hAnsi="Times New Roman" w:cs="Times New Roman"/>
              </w:rPr>
              <w:t>D-5502 «SARS-CoV-2-IgM-ИФА-БЕСТ» Набор реагентов для иммуноферментного выявления иммуноглобулинов класса Мк SARS-CoV-2, 96 определений</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Набор реагентов для иммуноферментного выявления иммуноглобулинов класса M к SARS-CoV-2. Набор предназначен для качественного определения иммуноглобулинов класса M (IgM) к SARS-CoV-2 в сыворотке (плазме) крови человека методом твердофазного иммуноферментного анализа. Набор можно использовать при диагностике COVID-19.</w:t>
            </w:r>
          </w:p>
          <w:p w:rsidR="00E2065F" w:rsidRPr="00455937" w:rsidRDefault="00E2065F" w:rsidP="00E2065F">
            <w:pPr>
              <w:rPr>
                <w:rFonts w:ascii="Times New Roman" w:hAnsi="Times New Roman" w:cs="Times New Roman"/>
              </w:rPr>
            </w:pPr>
            <w:r w:rsidRPr="00455937">
              <w:rPr>
                <w:rFonts w:ascii="Times New Roman" w:hAnsi="Times New Roman" w:cs="Times New Roman"/>
              </w:rPr>
              <w:t>Набор рассчитан на проведение анализа 96 образцов, включая контрольные образцы. Возможно дробное использование набора.</w:t>
            </w:r>
          </w:p>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Метод определения основан на двухстадийном «непрямом» варианте твердофазного иммуноферментного анализа. На первой стадии анализа, содержащиеся в исследуемых образцах специфические антитела (в том числе IgM) связываются с иммобилизованным на поверхности лунок планшета рекомбинантным антигеном SARS-CoV-2. </w:t>
            </w:r>
            <w:r w:rsidRPr="00455937">
              <w:rPr>
                <w:rFonts w:ascii="Times New Roman" w:hAnsi="Times New Roman" w:cs="Times New Roman"/>
              </w:rPr>
              <w:lastRenderedPageBreak/>
              <w:t>На второй стадии конъюгат моноклональных антител к IgM человека с пероксидазой хрена взаимодействует с комплексами «антиген-IgM». При инкубации с раствором тетраметилбензидина происходит окрашивание раствора в лунках, содержащих образовавшиеся комплексы «антиген-IgM-конъюгат». Интенсивность окрашивания пропорциональна концентрации IgM к SARS-CoV-2 в анализируемом образце. После остановки реакции добавлением стоп-реагента результаты анализа регистрируются измерением оптической плотности в лунках планшета.</w:t>
            </w:r>
          </w:p>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Наюор включает в себя все необходимые реагенты для проведения исследования, дополнительно комплектуется разборным планшетом для предварительного разведения исследуемых образцов, плёгками для заклеивания планшета, наконечниками для </w:t>
            </w:r>
            <w:r w:rsidRPr="00455937">
              <w:rPr>
                <w:rFonts w:ascii="Times New Roman" w:hAnsi="Times New Roman" w:cs="Times New Roman"/>
              </w:rPr>
              <w:lastRenderedPageBreak/>
              <w:t>дозаторов, ванночками для реагентов.</w:t>
            </w:r>
          </w:p>
          <w:p w:rsidR="00E2065F" w:rsidRPr="00455937" w:rsidRDefault="00E2065F" w:rsidP="00E2065F">
            <w:pPr>
              <w:rPr>
                <w:rFonts w:ascii="Times New Roman" w:hAnsi="Times New Roman" w:cs="Times New Roman"/>
              </w:rPr>
            </w:pPr>
            <w:r w:rsidRPr="00455937">
              <w:rPr>
                <w:rFonts w:ascii="Times New Roman" w:hAnsi="Times New Roman" w:cs="Times New Roman"/>
              </w:rPr>
              <w:t>Диагностическая чувствительность выявления IgM к SARS-CoV-2: 100%.</w:t>
            </w:r>
          </w:p>
          <w:p w:rsidR="00E2065F" w:rsidRPr="00455937" w:rsidRDefault="00E2065F" w:rsidP="00E2065F">
            <w:pPr>
              <w:rPr>
                <w:rFonts w:ascii="Times New Roman" w:hAnsi="Times New Roman" w:cs="Times New Roman"/>
              </w:rPr>
            </w:pPr>
            <w:r w:rsidRPr="00455937">
              <w:rPr>
                <w:rFonts w:ascii="Times New Roman" w:hAnsi="Times New Roman" w:cs="Times New Roman"/>
              </w:rPr>
              <w:t>Диагностическая специфичность выявления IgM к SARS-CoV-2: 100%.</w:t>
            </w:r>
          </w:p>
          <w:p w:rsidR="00E2065F" w:rsidRPr="00455937" w:rsidRDefault="00E2065F" w:rsidP="00E2065F">
            <w:pPr>
              <w:rPr>
                <w:rFonts w:ascii="Times New Roman" w:hAnsi="Times New Roman" w:cs="Times New Roman"/>
              </w:rPr>
            </w:pPr>
            <w:r w:rsidRPr="00455937">
              <w:rPr>
                <w:rFonts w:ascii="Times New Roman" w:hAnsi="Times New Roman" w:cs="Times New Roman"/>
              </w:rPr>
              <w:t>Аналитической специфичности проводилась с образцами сыворотки крови от пациентов с ревматоидным фактором класса М, от беременных женщин и пациентов с другими гетерологичными заболеваниями в острой стадии, содержащими специфические IgМ: грипп типа А и В, аденовирусная инфекция, риновирусная инфекция; коронавирусная инфекция, вызванная HCoV-229E, SARS-CoV и MERS-CoV; инфекция, вызванная вирусом Varicella Zoster, цитомегаловирусом, вирусом кори, вирусом Rubella, вирусом простого герпеса первого типа, вирусом Эпштейна-Барр; бактериальная пневмония и</w:t>
            </w:r>
          </w:p>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бронхит, вызванные Mycoplasma pneumoniae и </w:t>
            </w:r>
            <w:r w:rsidRPr="00455937">
              <w:rPr>
                <w:rFonts w:ascii="Times New Roman" w:hAnsi="Times New Roman" w:cs="Times New Roman"/>
              </w:rPr>
              <w:lastRenderedPageBreak/>
              <w:t>Chlamydophila pneumonia; HBV-инфекция, HСV-инфекция, HIV-1,2-инфекция; инфекция, вызванная Mycobacterium tuberculosis. Перекрестно реагирующих образцов обнаружено не было.</w:t>
            </w:r>
          </w:p>
          <w:p w:rsidR="00E2065F" w:rsidRPr="00455937" w:rsidRDefault="00E2065F" w:rsidP="00E2065F">
            <w:pPr>
              <w:rPr>
                <w:rFonts w:ascii="Times New Roman" w:hAnsi="Times New Roman" w:cs="Times New Roman"/>
              </w:rPr>
            </w:pPr>
            <w:r w:rsidRPr="00455937">
              <w:rPr>
                <w:rFonts w:ascii="Times New Roman" w:hAnsi="Times New Roman" w:cs="Times New Roman"/>
              </w:rPr>
              <w:t>Воспроизводимость результатов: 100% межсерийная воспроизводимость результатов. Коэффициент вариации ОП не более 8%.</w:t>
            </w:r>
          </w:p>
          <w:p w:rsidR="00E2065F" w:rsidRPr="00455937" w:rsidRDefault="00E2065F" w:rsidP="00E2065F">
            <w:pPr>
              <w:rPr>
                <w:rFonts w:ascii="Times New Roman" w:hAnsi="Times New Roman" w:cs="Times New Roman"/>
              </w:rPr>
            </w:pPr>
            <w:r w:rsidRPr="00455937">
              <w:rPr>
                <w:rFonts w:ascii="Times New Roman" w:hAnsi="Times New Roman" w:cs="Times New Roman"/>
              </w:rPr>
              <w:t>Для анализа можно использовать образцы сыворотки крови человека или образцы плазмы крови, полученной с использованием в качестве антикоагулянта ЭДТА или цитрата натрия.</w:t>
            </w:r>
          </w:p>
          <w:p w:rsidR="00E2065F" w:rsidRPr="00455937" w:rsidRDefault="00E2065F" w:rsidP="00E2065F">
            <w:pPr>
              <w:rPr>
                <w:rFonts w:ascii="Times New Roman" w:hAnsi="Times New Roman" w:cs="Times New Roman"/>
              </w:rPr>
            </w:pPr>
            <w:r w:rsidRPr="00455937">
              <w:rPr>
                <w:rFonts w:ascii="Times New Roman" w:hAnsi="Times New Roman" w:cs="Times New Roman"/>
              </w:rPr>
              <w:t>Анализируемые образцы сыворотки (плазмы) крови можно хранить при температуре (2–8)°С до 5 суток или при температуре минус 18°С и ниже, если требуется более длительное хранение.</w:t>
            </w:r>
          </w:p>
          <w:p w:rsidR="00E2065F" w:rsidRPr="00455937" w:rsidRDefault="00E2065F" w:rsidP="00E2065F">
            <w:pPr>
              <w:rPr>
                <w:rFonts w:ascii="Times New Roman" w:hAnsi="Times New Roman" w:cs="Times New Roman"/>
              </w:rPr>
            </w:pPr>
            <w:r w:rsidRPr="00455937">
              <w:rPr>
                <w:rFonts w:ascii="Times New Roman" w:hAnsi="Times New Roman" w:cs="Times New Roman"/>
              </w:rPr>
              <w:t xml:space="preserve">Образцы, содержащие гемоглобин в концентрации до 10 мг/мл, билирубин в концентрации до 0,2 мг/мл, триглицериды в концентрации до 20 мг/мл </w:t>
            </w:r>
            <w:r w:rsidRPr="00455937">
              <w:rPr>
                <w:rFonts w:ascii="Times New Roman" w:hAnsi="Times New Roman" w:cs="Times New Roman"/>
              </w:rPr>
              <w:lastRenderedPageBreak/>
              <w:t>пригодны для использования.</w:t>
            </w:r>
          </w:p>
          <w:p w:rsidR="00E2065F" w:rsidRPr="00455937" w:rsidRDefault="00E2065F" w:rsidP="00E2065F">
            <w:pPr>
              <w:rPr>
                <w:rFonts w:ascii="Times New Roman" w:hAnsi="Times New Roman" w:cs="Times New Roman"/>
              </w:rPr>
            </w:pPr>
            <w:r w:rsidRPr="00455937">
              <w:rPr>
                <w:rFonts w:ascii="Times New Roman" w:hAnsi="Times New Roman" w:cs="Times New Roman"/>
              </w:rPr>
              <w:t>Время исследования при пересчёте на инкубацию составляет до 85 минут. С целью оптимизации рабочего процесса, методика исследования совместима (аналогична) с методикой для определения иммуноглобулинов класса G (IgG) к SARS-CoV-2.</w:t>
            </w:r>
          </w:p>
          <w:p w:rsidR="00E2065F" w:rsidRPr="00455937" w:rsidRDefault="00E2065F" w:rsidP="00E2065F">
            <w:pPr>
              <w:rPr>
                <w:rFonts w:ascii="Times New Roman" w:hAnsi="Times New Roman" w:cs="Times New Roman"/>
              </w:rPr>
            </w:pPr>
            <w:r w:rsidRPr="00455937">
              <w:rPr>
                <w:rFonts w:ascii="Times New Roman" w:hAnsi="Times New Roman" w:cs="Times New Roman"/>
              </w:rPr>
              <w:t>Срок годности набора – 12 месяцев со дня выпуска при температуре 2–8°С. Допускается транспортирование (хранение) при температуре до 26°С не более 10 суток.</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lastRenderedPageBreak/>
              <w:t>12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81600</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979200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lastRenderedPageBreak/>
              <w:t>39</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pStyle w:val="ad"/>
              <w:spacing w:after="0" w:line="240" w:lineRule="auto"/>
              <w:rPr>
                <w:rFonts w:ascii="Times New Roman" w:hAnsi="Times New Roman" w:cs="Times New Roman"/>
              </w:rPr>
            </w:pPr>
            <w:r w:rsidRPr="00455937">
              <w:rPr>
                <w:rFonts w:ascii="Times New Roman" w:hAnsi="Times New Roman" w:cs="Times New Roman"/>
              </w:rPr>
              <w:t xml:space="preserve">Реагентные тест-полоски для анализа мочи 11A </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Mission реагентные тест-полоски для анализа мочи 11A (150 тестов в упаковке) (11 параметров: ACS, GLU, BIL, KET, SG, BLO, PH, PRO, URO, NIT, LEU)</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55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15200</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836000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r w:rsidR="00E2065F" w:rsidRPr="0045593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2065F" w:rsidRPr="00455937" w:rsidRDefault="00E2065F" w:rsidP="004D0495">
            <w:pPr>
              <w:spacing w:line="276" w:lineRule="auto"/>
              <w:rPr>
                <w:rFonts w:ascii="Times New Roman" w:hAnsi="Times New Roman" w:cs="Times New Roman"/>
              </w:rPr>
            </w:pPr>
            <w:r w:rsidRPr="00455937">
              <w:rPr>
                <w:rFonts w:ascii="Times New Roman" w:hAnsi="Times New Roman" w:cs="Times New Roman"/>
              </w:rPr>
              <w:t>40</w:t>
            </w:r>
          </w:p>
        </w:tc>
        <w:tc>
          <w:tcPr>
            <w:tcW w:w="2694" w:type="dxa"/>
            <w:tcBorders>
              <w:top w:val="single" w:sz="4" w:space="0" w:color="auto"/>
              <w:left w:val="single" w:sz="4" w:space="0" w:color="auto"/>
              <w:bottom w:val="single" w:sz="4" w:space="0" w:color="auto"/>
              <w:right w:val="single" w:sz="4" w:space="0" w:color="auto"/>
            </w:tcBorders>
            <w:hideMark/>
          </w:tcPr>
          <w:p w:rsidR="00E2065F" w:rsidRPr="00455937" w:rsidRDefault="00E2065F" w:rsidP="00E2065F">
            <w:pPr>
              <w:pStyle w:val="ad"/>
              <w:spacing w:after="0" w:line="240" w:lineRule="auto"/>
              <w:rPr>
                <w:rFonts w:ascii="Times New Roman" w:hAnsi="Times New Roman" w:cs="Times New Roman"/>
              </w:rPr>
            </w:pPr>
            <w:r w:rsidRPr="00455937">
              <w:rPr>
                <w:rFonts w:ascii="Times New Roman" w:hAnsi="Times New Roman" w:cs="Times New Roman"/>
              </w:rPr>
              <w:t xml:space="preserve">Контрольная жидкость </w:t>
            </w:r>
          </w:p>
        </w:tc>
        <w:tc>
          <w:tcPr>
            <w:tcW w:w="2693"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rPr>
              <w:t>Контрольная жидкость во флаконе Mission</w:t>
            </w:r>
          </w:p>
        </w:tc>
        <w:tc>
          <w:tcPr>
            <w:tcW w:w="1276" w:type="dxa"/>
            <w:tcBorders>
              <w:top w:val="single" w:sz="4" w:space="0" w:color="auto"/>
              <w:left w:val="single" w:sz="4" w:space="0" w:color="auto"/>
              <w:bottom w:val="single" w:sz="4" w:space="0" w:color="auto"/>
              <w:righ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eastAsia="Times New Roman" w:hAnsi="Times New Roman" w:cs="Times New Roman"/>
                <w:lang w:eastAsia="ru-RU"/>
              </w:rPr>
              <w:t>2 уп</w:t>
            </w:r>
          </w:p>
        </w:tc>
        <w:tc>
          <w:tcPr>
            <w:tcW w:w="1417" w:type="dxa"/>
            <w:tcBorders>
              <w:left w:val="single" w:sz="4" w:space="0" w:color="auto"/>
              <w:right w:val="single" w:sz="4" w:space="0" w:color="auto"/>
            </w:tcBorders>
            <w:hideMark/>
          </w:tcPr>
          <w:p w:rsidR="00E2065F" w:rsidRPr="00455937" w:rsidRDefault="00E2065F" w:rsidP="00E2065F">
            <w:pPr>
              <w:jc w:val="right"/>
              <w:rPr>
                <w:rFonts w:ascii="Times New Roman" w:hAnsi="Times New Roman" w:cs="Times New Roman"/>
              </w:rPr>
            </w:pPr>
            <w:r w:rsidRPr="00455937">
              <w:rPr>
                <w:rFonts w:ascii="Times New Roman" w:hAnsi="Times New Roman" w:cs="Times New Roman"/>
              </w:rPr>
              <w:t>3500</w:t>
            </w:r>
          </w:p>
        </w:tc>
        <w:tc>
          <w:tcPr>
            <w:tcW w:w="1418" w:type="dxa"/>
            <w:tcBorders>
              <w:left w:val="single" w:sz="4" w:space="0" w:color="auto"/>
            </w:tcBorders>
            <w:hideMark/>
          </w:tcPr>
          <w:p w:rsidR="00E2065F" w:rsidRPr="00455937" w:rsidRDefault="00E2065F" w:rsidP="00E2065F">
            <w:pPr>
              <w:rPr>
                <w:rFonts w:ascii="Times New Roman" w:eastAsia="Times New Roman" w:hAnsi="Times New Roman" w:cs="Times New Roman"/>
                <w:lang w:val="kk-KZ" w:eastAsia="ru-RU"/>
              </w:rPr>
            </w:pPr>
            <w:r w:rsidRPr="00455937">
              <w:rPr>
                <w:rFonts w:ascii="Times New Roman" w:eastAsia="Times New Roman" w:hAnsi="Times New Roman" w:cs="Times New Roman"/>
                <w:lang w:val="kk-KZ" w:eastAsia="ru-RU"/>
              </w:rPr>
              <w:t>7000</w:t>
            </w:r>
          </w:p>
        </w:tc>
        <w:tc>
          <w:tcPr>
            <w:tcW w:w="2409" w:type="dxa"/>
            <w:tcBorders>
              <w:left w:val="single" w:sz="4" w:space="0" w:color="auto"/>
            </w:tcBorders>
          </w:tcPr>
          <w:p w:rsidR="00E2065F" w:rsidRPr="00455937" w:rsidRDefault="00E2065F" w:rsidP="00E2065F">
            <w:pPr>
              <w:rPr>
                <w:rFonts w:ascii="Times New Roman" w:eastAsia="Times New Roman" w:hAnsi="Times New Roman" w:cs="Times New Roman"/>
                <w:lang w:eastAsia="ru-RU"/>
              </w:rPr>
            </w:pPr>
            <w:r w:rsidRPr="00455937">
              <w:rPr>
                <w:rFonts w:ascii="Times New Roman" w:hAnsi="Times New Roman" w:cs="Times New Roman"/>
                <w:lang w:val="kk-KZ"/>
              </w:rPr>
              <w:t>СҚО, Петропавл қ., Мухамедрахимов атындағы к-сі, 27 (дәріхана қоймасы</w:t>
            </w:r>
            <w:r w:rsidRPr="00455937">
              <w:rPr>
                <w:rFonts w:ascii="Times New Roman" w:eastAsia="Times New Roman" w:hAnsi="Times New Roman" w:cs="Times New Roman"/>
                <w:lang w:val="kk-KZ" w:eastAsia="ru-RU"/>
              </w:rPr>
              <w:t xml:space="preserve">                   СКО, г. Петропавловск, ул. </w:t>
            </w:r>
            <w:r w:rsidRPr="00455937">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E2065F" w:rsidRPr="00455937" w:rsidRDefault="00E2065F" w:rsidP="00E2065F">
            <w:pPr>
              <w:rPr>
                <w:rFonts w:ascii="Times New Roman" w:hAnsi="Times New Roman" w:cs="Times New Roman"/>
              </w:rPr>
            </w:pPr>
            <w:r w:rsidRPr="00455937">
              <w:rPr>
                <w:rFonts w:ascii="Times New Roman" w:hAnsi="Times New Roman" w:cs="Times New Roman"/>
                <w:lang w:val="kk-KZ"/>
              </w:rPr>
              <w:t xml:space="preserve">Тапсырыс берушінің өтінімі бойынша шартқа қол қойылғаннан кейін жеткізу </w:t>
            </w:r>
            <w:r w:rsidRPr="00455937">
              <w:rPr>
                <w:rFonts w:ascii="Times New Roman" w:eastAsia="Times New Roman" w:hAnsi="Times New Roman" w:cs="Times New Roman"/>
                <w:lang w:eastAsia="ru-RU"/>
              </w:rPr>
              <w:t>Поставка  после подписания договора,по заявке Заказчика</w:t>
            </w:r>
          </w:p>
        </w:tc>
      </w:tr>
    </w:tbl>
    <w:p w:rsidR="00A96274" w:rsidRPr="00455937" w:rsidRDefault="00A96274" w:rsidP="00A96274">
      <w:pPr>
        <w:jc w:val="both"/>
        <w:rPr>
          <w:rFonts w:ascii="Times New Roman" w:hAnsi="Times New Roman" w:cs="Times New Roman"/>
        </w:rPr>
      </w:pPr>
    </w:p>
    <w:p w:rsidR="00A96274" w:rsidRPr="00455937" w:rsidRDefault="00A96274" w:rsidP="00AC78CC">
      <w:pPr>
        <w:rPr>
          <w:rFonts w:ascii="Times New Roman" w:hAnsi="Times New Roman" w:cs="Times New Roman"/>
        </w:rPr>
      </w:pPr>
    </w:p>
    <w:p w:rsidR="00924E6B" w:rsidRPr="00455937" w:rsidRDefault="00924E6B" w:rsidP="00AC78CC">
      <w:pPr>
        <w:rPr>
          <w:rFonts w:ascii="Times New Roman" w:hAnsi="Times New Roman" w:cs="Times New Roman"/>
        </w:rPr>
      </w:pPr>
      <w:r w:rsidRPr="00455937">
        <w:rPr>
          <w:rFonts w:ascii="Times New Roman" w:hAnsi="Times New Roman" w:cs="Times New Roman"/>
        </w:rPr>
        <w:t xml:space="preserve">                               </w:t>
      </w:r>
    </w:p>
    <w:p w:rsidR="00924E6B" w:rsidRPr="00455937" w:rsidRDefault="008A6F5F" w:rsidP="00873423">
      <w:pPr>
        <w:outlineLvl w:val="4"/>
        <w:rPr>
          <w:rFonts w:ascii="Times New Roman" w:hAnsi="Times New Roman" w:cs="Times New Roman"/>
        </w:rPr>
      </w:pPr>
      <w:r w:rsidRPr="00455937">
        <w:rPr>
          <w:rFonts w:ascii="Times New Roman" w:hAnsi="Times New Roman" w:cs="Times New Roman"/>
        </w:rPr>
        <w:t>1.</w:t>
      </w:r>
      <w:r w:rsidR="008E330C" w:rsidRPr="00455937">
        <w:rPr>
          <w:rFonts w:ascii="Times New Roman" w:hAnsi="Times New Roman" w:cs="Times New Roman"/>
        </w:rPr>
        <w:t xml:space="preserve"> </w:t>
      </w:r>
      <w:r w:rsidR="00E2065F" w:rsidRPr="00455937">
        <w:rPr>
          <w:rFonts w:ascii="Times New Roman" w:hAnsi="Times New Roman" w:cs="Times New Roman"/>
        </w:rPr>
        <w:t>КОНТРОЛЬ СПЕЦИФИЧЕСКИХ БЕЛКОВ УРОВЕНЬ I</w:t>
      </w:r>
    </w:p>
    <w:tbl>
      <w:tblPr>
        <w:tblStyle w:val="a5"/>
        <w:tblW w:w="14850" w:type="dxa"/>
        <w:tblLook w:val="04A0"/>
      </w:tblPr>
      <w:tblGrid>
        <w:gridCol w:w="540"/>
        <w:gridCol w:w="3963"/>
        <w:gridCol w:w="3118"/>
        <w:gridCol w:w="4536"/>
        <w:gridCol w:w="2693"/>
      </w:tblGrid>
      <w:tr w:rsidR="000E3642" w:rsidRPr="0045593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55937" w:rsidRDefault="000E3642" w:rsidP="00AC78CC">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55937" w:rsidRDefault="000E3642" w:rsidP="00CB75E4">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55937" w:rsidRDefault="000E3642" w:rsidP="000E3642">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0E3642" w:rsidRPr="00455937" w:rsidRDefault="000E3642" w:rsidP="000E3642">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55937" w:rsidRDefault="000E3642" w:rsidP="00CB75E4">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0E3642" w:rsidRPr="00455937" w:rsidRDefault="000E3642" w:rsidP="000E3642">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0E3642" w:rsidRPr="00455937" w:rsidRDefault="000E3642" w:rsidP="000E3642">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55937" w:rsidRDefault="000E3642" w:rsidP="00CB75E4">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700416" w:rsidRPr="0045593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55937"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55937"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55937"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55937"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55937" w:rsidRDefault="00700416" w:rsidP="00AC78CC">
            <w:pPr>
              <w:rPr>
                <w:rFonts w:ascii="Times New Roman" w:hAnsi="Times New Roman" w:cs="Times New Roman"/>
              </w:rPr>
            </w:pPr>
          </w:p>
        </w:tc>
      </w:tr>
      <w:tr w:rsidR="00BB1A5E" w:rsidRPr="0045593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55937" w:rsidRDefault="00BB1A5E" w:rsidP="00AC78CC">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55937" w:rsidRDefault="00534DAB" w:rsidP="009B4BB9">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55937" w:rsidRDefault="00534DAB" w:rsidP="00C13305">
            <w:pPr>
              <w:rPr>
                <w:rFonts w:ascii="Times New Roman" w:hAnsi="Times New Roman" w:cs="Times New Roman"/>
                <w:color w:val="000000"/>
                <w:lang w:val="kk-KZ"/>
              </w:rPr>
            </w:pPr>
            <w:r w:rsidRPr="00455937">
              <w:rPr>
                <w:rFonts w:ascii="Times New Roman" w:hAnsi="Times New Roman" w:cs="Times New Roman"/>
                <w:color w:val="000000"/>
                <w:lang w:val="kk-KZ"/>
              </w:rPr>
              <w:t>42335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55937" w:rsidRDefault="00534DAB" w:rsidP="00C13305">
            <w:pPr>
              <w:rPr>
                <w:rFonts w:ascii="Times New Roman" w:hAnsi="Times New Roman" w:cs="Times New Roman"/>
                <w:color w:val="000000"/>
              </w:rPr>
            </w:pPr>
            <w:r w:rsidRPr="00455937">
              <w:rPr>
                <w:rFonts w:ascii="Times New Roman" w:hAnsi="Times New Roman" w:cs="Times New Roman"/>
                <w:color w:val="000000"/>
              </w:rPr>
              <w:t>508020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55937" w:rsidRDefault="00534DAB" w:rsidP="00C13305">
            <w:pPr>
              <w:rPr>
                <w:rFonts w:ascii="Times New Roman" w:hAnsi="Times New Roman" w:cs="Times New Roman"/>
              </w:rPr>
            </w:pPr>
            <w:r w:rsidRPr="00455937">
              <w:rPr>
                <w:rFonts w:ascii="Times New Roman" w:hAnsi="Times New Roman" w:cs="Times New Roman"/>
              </w:rPr>
              <w:t>22.02.22   15-30</w:t>
            </w:r>
          </w:p>
        </w:tc>
      </w:tr>
    </w:tbl>
    <w:p w:rsidR="002070C3" w:rsidRPr="00455937" w:rsidRDefault="002070C3" w:rsidP="002070C3">
      <w:pPr>
        <w:rPr>
          <w:rFonts w:ascii="Times New Roman" w:eastAsia="Consolas" w:hAnsi="Times New Roman" w:cs="Times New Roman"/>
          <w:lang w:val="kk-KZ"/>
        </w:rPr>
      </w:pPr>
    </w:p>
    <w:p w:rsidR="00682D0B" w:rsidRPr="00455937" w:rsidRDefault="008A6F5F" w:rsidP="002070C3">
      <w:pPr>
        <w:rPr>
          <w:rFonts w:ascii="Times New Roman" w:hAnsi="Times New Roman" w:cs="Times New Roman"/>
          <w:color w:val="000000"/>
        </w:rPr>
      </w:pPr>
      <w:r w:rsidRPr="00455937">
        <w:rPr>
          <w:rFonts w:ascii="Times New Roman" w:hAnsi="Times New Roman" w:cs="Times New Roman"/>
          <w:color w:val="000000"/>
        </w:rPr>
        <w:t>2.</w:t>
      </w:r>
      <w:r w:rsidR="00C13305" w:rsidRPr="00455937">
        <w:rPr>
          <w:rFonts w:ascii="Times New Roman" w:hAnsi="Times New Roman" w:cs="Times New Roman"/>
          <w:bCs/>
        </w:rPr>
        <w:t xml:space="preserve"> </w:t>
      </w:r>
      <w:r w:rsidR="00E2065F" w:rsidRPr="00455937">
        <w:rPr>
          <w:rFonts w:ascii="Times New Roman" w:hAnsi="Times New Roman" w:cs="Times New Roman"/>
        </w:rPr>
        <w:t>КОНТРОЛЬ СПЕЦИФИЧЕСКИХ БЕЛКОВ УРОВЕНЬ I1</w:t>
      </w:r>
    </w:p>
    <w:tbl>
      <w:tblPr>
        <w:tblStyle w:val="a5"/>
        <w:tblW w:w="14850" w:type="dxa"/>
        <w:tblLook w:val="04A0"/>
      </w:tblPr>
      <w:tblGrid>
        <w:gridCol w:w="540"/>
        <w:gridCol w:w="3963"/>
        <w:gridCol w:w="3118"/>
        <w:gridCol w:w="4536"/>
        <w:gridCol w:w="2693"/>
      </w:tblGrid>
      <w:tr w:rsidR="002070C3"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2070C3" w:rsidRPr="00455937" w:rsidRDefault="002070C3"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2070C3" w:rsidRPr="00455937" w:rsidRDefault="002070C3"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2070C3" w:rsidRPr="00455937" w:rsidRDefault="002070C3"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2070C3"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455937" w:rsidRDefault="002070C3"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color w:val="000000"/>
                <w:lang w:val="kk-KZ"/>
              </w:rPr>
            </w:pPr>
            <w:r w:rsidRPr="00455937">
              <w:rPr>
                <w:rFonts w:ascii="Times New Roman" w:hAnsi="Times New Roman" w:cs="Times New Roman"/>
                <w:color w:val="000000"/>
                <w:lang w:val="kk-KZ"/>
              </w:rPr>
              <w:t>24745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color w:val="000000"/>
              </w:rPr>
            </w:pPr>
            <w:r w:rsidRPr="00455937">
              <w:rPr>
                <w:rFonts w:ascii="Times New Roman" w:hAnsi="Times New Roman" w:cs="Times New Roman"/>
                <w:color w:val="000000"/>
              </w:rPr>
              <w:t>49490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2070C3" w:rsidRPr="00455937" w:rsidRDefault="002070C3" w:rsidP="00CA499C">
      <w:pPr>
        <w:rPr>
          <w:rFonts w:ascii="Times New Roman" w:eastAsia="Consolas" w:hAnsi="Times New Roman" w:cs="Times New Roman"/>
        </w:rPr>
      </w:pPr>
    </w:p>
    <w:p w:rsidR="00682D0B" w:rsidRPr="00455937" w:rsidRDefault="00682D0B" w:rsidP="00682D0B">
      <w:pPr>
        <w:outlineLvl w:val="4"/>
        <w:rPr>
          <w:rFonts w:ascii="Times New Roman" w:hAnsi="Times New Roman" w:cs="Times New Roman"/>
        </w:rPr>
      </w:pPr>
      <w:r w:rsidRPr="00455937">
        <w:rPr>
          <w:rFonts w:ascii="Times New Roman" w:hAnsi="Times New Roman" w:cs="Times New Roman"/>
        </w:rPr>
        <w:t xml:space="preserve">  </w:t>
      </w:r>
      <w:r w:rsidR="008A6F5F" w:rsidRPr="00455937">
        <w:rPr>
          <w:rFonts w:ascii="Times New Roman" w:hAnsi="Times New Roman" w:cs="Times New Roman"/>
        </w:rPr>
        <w:t>3.</w:t>
      </w:r>
      <w:r w:rsidR="00C13305" w:rsidRPr="00455937">
        <w:rPr>
          <w:rFonts w:ascii="Times New Roman" w:hAnsi="Times New Roman" w:cs="Times New Roman"/>
          <w:bCs/>
        </w:rPr>
        <w:t xml:space="preserve"> </w:t>
      </w:r>
      <w:r w:rsidR="00E2065F" w:rsidRPr="00455937">
        <w:rPr>
          <w:rFonts w:ascii="Times New Roman" w:hAnsi="Times New Roman" w:cs="Times New Roman"/>
        </w:rPr>
        <w:t>Концентрированный моющий раствор 500-мл из комплекта Анализатор биохимический-турбидиметрический BA400   +15 +30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color w:val="000000"/>
                <w:lang w:val="kk-KZ"/>
              </w:rPr>
            </w:pPr>
            <w:r w:rsidRPr="00455937">
              <w:rPr>
                <w:rFonts w:ascii="Times New Roman" w:hAnsi="Times New Roman" w:cs="Times New Roman"/>
                <w:color w:val="000000"/>
                <w:lang w:val="kk-KZ"/>
              </w:rPr>
              <w:t>72630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color w:val="000000"/>
              </w:rPr>
            </w:pPr>
            <w:r w:rsidRPr="00455937">
              <w:rPr>
                <w:rFonts w:ascii="Times New Roman" w:hAnsi="Times New Roman" w:cs="Times New Roman"/>
                <w:color w:val="000000"/>
              </w:rPr>
              <w:t>217890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682D0B" w:rsidP="00682D0B">
      <w:pPr>
        <w:rPr>
          <w:rFonts w:ascii="Times New Roman" w:eastAsia="Consolas" w:hAnsi="Times New Roman" w:cs="Times New Roman"/>
          <w:lang w:val="kk-KZ"/>
        </w:rPr>
      </w:pPr>
    </w:p>
    <w:p w:rsidR="00682D0B" w:rsidRPr="00455937" w:rsidRDefault="008A6F5F" w:rsidP="00682D0B">
      <w:pPr>
        <w:rPr>
          <w:rFonts w:ascii="Times New Roman" w:hAnsi="Times New Roman" w:cs="Times New Roman"/>
          <w:color w:val="000000"/>
        </w:rPr>
      </w:pPr>
      <w:r w:rsidRPr="00455937">
        <w:rPr>
          <w:rFonts w:ascii="Times New Roman" w:hAnsi="Times New Roman" w:cs="Times New Roman"/>
          <w:color w:val="000000"/>
        </w:rPr>
        <w:t>4.</w:t>
      </w:r>
      <w:r w:rsidR="00C13305" w:rsidRPr="00455937">
        <w:rPr>
          <w:rFonts w:ascii="Times New Roman" w:hAnsi="Times New Roman" w:cs="Times New Roman"/>
        </w:rPr>
        <w:t xml:space="preserve"> </w:t>
      </w:r>
      <w:r w:rsidR="00E2065F" w:rsidRPr="00455937">
        <w:rPr>
          <w:rFonts w:ascii="Times New Roman" w:hAnsi="Times New Roman" w:cs="Times New Roman"/>
        </w:rPr>
        <w:t>КРЕАТИНИН из комплекта Анализатор биохимический-турбидиметрический ВА400  (5х60мл+5х60мл)  +2 +30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31535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409955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8A6F5F" w:rsidP="00682D0B">
      <w:pPr>
        <w:outlineLvl w:val="4"/>
        <w:rPr>
          <w:rFonts w:ascii="Times New Roman" w:hAnsi="Times New Roman" w:cs="Times New Roman"/>
        </w:rPr>
      </w:pPr>
      <w:r w:rsidRPr="00455937">
        <w:rPr>
          <w:rFonts w:ascii="Times New Roman" w:hAnsi="Times New Roman" w:cs="Times New Roman"/>
        </w:rPr>
        <w:t>5.</w:t>
      </w:r>
      <w:r w:rsidR="004D0495" w:rsidRPr="00455937">
        <w:rPr>
          <w:rFonts w:ascii="Times New Roman" w:hAnsi="Times New Roman" w:cs="Times New Roman"/>
        </w:rPr>
        <w:t xml:space="preserve"> </w:t>
      </w:r>
      <w:r w:rsidR="00E2065F" w:rsidRPr="00455937">
        <w:rPr>
          <w:rFonts w:ascii="Times New Roman" w:hAnsi="Times New Roman" w:cs="Times New Roman"/>
        </w:rPr>
        <w:t>МОЧЕВИНА из комплекта Анализатор биохимический-турбидиметрический  ВА400  (8х60,8х15мл) +2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A114E1"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4E1" w:rsidRPr="00455937" w:rsidRDefault="00A114E1"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4E1" w:rsidRPr="00455937" w:rsidRDefault="00A114E1" w:rsidP="00C13305">
            <w:pPr>
              <w:rPr>
                <w:rFonts w:ascii="Times New Roman"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4E1" w:rsidRPr="00455937" w:rsidRDefault="00A114E1" w:rsidP="00C13305">
            <w:pPr>
              <w:rPr>
                <w:rFonts w:ascii="Times New Roman" w:hAnsi="Times New Roman" w:cs="Times New Roman"/>
              </w:rPr>
            </w:pPr>
            <w:r w:rsidRPr="00455937">
              <w:rPr>
                <w:rFonts w:ascii="Times New Roman" w:hAnsi="Times New Roman" w:cs="Times New Roman"/>
              </w:rPr>
              <w:t>68180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4E1" w:rsidRPr="00455937" w:rsidRDefault="00A114E1" w:rsidP="00C13305">
            <w:pPr>
              <w:rPr>
                <w:rFonts w:ascii="Times New Roman" w:hAnsi="Times New Roman" w:cs="Times New Roman"/>
              </w:rPr>
            </w:pPr>
            <w:r w:rsidRPr="00455937">
              <w:rPr>
                <w:rFonts w:ascii="Times New Roman" w:hAnsi="Times New Roman" w:cs="Times New Roman"/>
              </w:rPr>
              <w:t>818160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4E1" w:rsidRPr="00455937" w:rsidRDefault="00A114E1" w:rsidP="00C13305">
            <w:pPr>
              <w:rPr>
                <w:rFonts w:ascii="Times New Roman" w:hAnsi="Times New Roman" w:cs="Times New Roman"/>
                <w:lang w:val="kk-KZ"/>
              </w:rPr>
            </w:pPr>
            <w:r w:rsidRPr="00455937">
              <w:rPr>
                <w:rFonts w:ascii="Times New Roman" w:hAnsi="Times New Roman" w:cs="Times New Roman"/>
              </w:rPr>
              <w:t>23.02.22   14-14</w:t>
            </w:r>
          </w:p>
        </w:tc>
      </w:tr>
    </w:tbl>
    <w:p w:rsidR="00682D0B" w:rsidRPr="00455937" w:rsidRDefault="008A6F5F" w:rsidP="00682D0B">
      <w:pPr>
        <w:rPr>
          <w:rFonts w:ascii="Times New Roman" w:hAnsi="Times New Roman" w:cs="Times New Roman"/>
          <w:color w:val="000000"/>
        </w:rPr>
      </w:pPr>
      <w:r w:rsidRPr="00455937">
        <w:rPr>
          <w:rFonts w:ascii="Times New Roman" w:hAnsi="Times New Roman" w:cs="Times New Roman"/>
          <w:color w:val="000000"/>
        </w:rPr>
        <w:t>6.</w:t>
      </w:r>
      <w:r w:rsidR="00C13305" w:rsidRPr="00455937">
        <w:rPr>
          <w:rFonts w:ascii="Times New Roman" w:eastAsia="Times New Roman" w:hAnsi="Times New Roman" w:cs="Times New Roman"/>
          <w:color w:val="000000"/>
        </w:rPr>
        <w:t xml:space="preserve"> </w:t>
      </w:r>
      <w:r w:rsidR="006928A4" w:rsidRPr="00455937">
        <w:rPr>
          <w:rFonts w:ascii="Times New Roman" w:hAnsi="Times New Roman" w:cs="Times New Roman"/>
        </w:rPr>
        <w:t>ТРИГЛИЦЕРИДЫ из комплекта Анализатор биохимический-турбидиметрический ВА400 (10х60мл) +2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154195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154195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B94E8C" w:rsidRPr="00455937" w:rsidRDefault="00B94E8C" w:rsidP="00682D0B">
      <w:pPr>
        <w:outlineLvl w:val="4"/>
        <w:rPr>
          <w:rFonts w:ascii="Times New Roman" w:hAnsi="Times New Roman" w:cs="Times New Roman"/>
        </w:rPr>
      </w:pPr>
    </w:p>
    <w:p w:rsidR="00682D0B" w:rsidRPr="00455937" w:rsidRDefault="00682D0B" w:rsidP="00682D0B">
      <w:pPr>
        <w:outlineLvl w:val="4"/>
        <w:rPr>
          <w:rFonts w:ascii="Times New Roman" w:hAnsi="Times New Roman" w:cs="Times New Roman"/>
        </w:rPr>
      </w:pPr>
      <w:r w:rsidRPr="00455937">
        <w:rPr>
          <w:rFonts w:ascii="Times New Roman" w:hAnsi="Times New Roman" w:cs="Times New Roman"/>
          <w:lang w:val="en-US"/>
        </w:rPr>
        <w:t xml:space="preserve">  </w:t>
      </w:r>
      <w:r w:rsidR="008A6F5F" w:rsidRPr="00455937">
        <w:rPr>
          <w:rFonts w:ascii="Times New Roman" w:hAnsi="Times New Roman" w:cs="Times New Roman"/>
        </w:rPr>
        <w:t>7.</w:t>
      </w:r>
      <w:r w:rsidR="00C13305" w:rsidRPr="00455937">
        <w:rPr>
          <w:rFonts w:ascii="Times New Roman" w:eastAsia="Times New Roman" w:hAnsi="Times New Roman" w:cs="Times New Roman"/>
          <w:color w:val="000000"/>
        </w:rPr>
        <w:t xml:space="preserve"> </w:t>
      </w:r>
      <w:r w:rsidR="00BE4450" w:rsidRPr="00455937">
        <w:rPr>
          <w:rFonts w:ascii="Times New Roman" w:hAnsi="Times New Roman" w:cs="Times New Roman"/>
        </w:rPr>
        <w:t>ФЕРРИТИН из комплекта Анализатор биохимический-турбидиметрический ВА400  (1x40+1x20)  +2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208855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2506260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682D0B" w:rsidP="00682D0B">
      <w:pPr>
        <w:rPr>
          <w:rFonts w:ascii="Times New Roman" w:eastAsia="Consolas" w:hAnsi="Times New Roman" w:cs="Times New Roman"/>
          <w:lang w:val="kk-KZ"/>
        </w:rPr>
      </w:pPr>
    </w:p>
    <w:p w:rsidR="00682D0B" w:rsidRPr="00455937" w:rsidRDefault="008A6F5F" w:rsidP="00682D0B">
      <w:pPr>
        <w:rPr>
          <w:rFonts w:ascii="Times New Roman" w:hAnsi="Times New Roman" w:cs="Times New Roman"/>
          <w:color w:val="000000"/>
        </w:rPr>
      </w:pPr>
      <w:r w:rsidRPr="00455937">
        <w:rPr>
          <w:rFonts w:ascii="Times New Roman" w:hAnsi="Times New Roman" w:cs="Times New Roman"/>
          <w:color w:val="000000"/>
        </w:rPr>
        <w:t>8.</w:t>
      </w:r>
      <w:r w:rsidR="00DD1838" w:rsidRPr="00455937">
        <w:rPr>
          <w:rFonts w:ascii="Times New Roman" w:hAnsi="Times New Roman" w:cs="Times New Roman"/>
        </w:rPr>
        <w:t xml:space="preserve"> </w:t>
      </w:r>
      <w:r w:rsidR="00BE4450" w:rsidRPr="00455937">
        <w:rPr>
          <w:rFonts w:ascii="Times New Roman" w:hAnsi="Times New Roman" w:cs="Times New Roman"/>
        </w:rPr>
        <w:t>ФЕРРИТИН СТАНДАРТ из комплекта Анализатор биохимический-турбидиметрический ВА400 1х3мл  t+2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15200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30400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682D0B" w:rsidP="00682D0B">
      <w:pPr>
        <w:outlineLvl w:val="4"/>
        <w:rPr>
          <w:rFonts w:ascii="Times New Roman" w:hAnsi="Times New Roman" w:cs="Times New Roman"/>
        </w:rPr>
      </w:pPr>
      <w:r w:rsidRPr="00455937">
        <w:rPr>
          <w:rFonts w:ascii="Times New Roman" w:hAnsi="Times New Roman" w:cs="Times New Roman"/>
        </w:rPr>
        <w:t xml:space="preserve"> </w:t>
      </w:r>
      <w:r w:rsidR="008A6F5F" w:rsidRPr="00455937">
        <w:rPr>
          <w:rFonts w:ascii="Times New Roman" w:hAnsi="Times New Roman" w:cs="Times New Roman"/>
        </w:rPr>
        <w:t>9.</w:t>
      </w:r>
      <w:r w:rsidR="004D0495" w:rsidRPr="00455937">
        <w:rPr>
          <w:rFonts w:ascii="Times New Roman" w:hAnsi="Times New Roman" w:cs="Times New Roman"/>
        </w:rPr>
        <w:t xml:space="preserve"> </w:t>
      </w:r>
      <w:r w:rsidR="00BE4450" w:rsidRPr="00455937">
        <w:rPr>
          <w:rFonts w:ascii="Times New Roman" w:hAnsi="Times New Roman" w:cs="Times New Roman"/>
        </w:rPr>
        <w:t>ХОЛЕСТЕРИН из комплекта Анализатор биохимический - турбидиметрический ВА400 (10х60мл) +2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lastRenderedPageBreak/>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lastRenderedPageBreak/>
              <w:t xml:space="preserve">Баға ұсынысы ұсынылған уақыты                                         </w:t>
            </w:r>
            <w:r w:rsidRPr="00455937">
              <w:rPr>
                <w:rFonts w:ascii="Times New Roman" w:hAnsi="Times New Roman" w:cs="Times New Roman"/>
              </w:rPr>
              <w:t xml:space="preserve">Время предоставления </w:t>
            </w:r>
            <w:r w:rsidRPr="00455937">
              <w:rPr>
                <w:rFonts w:ascii="Times New Roman" w:hAnsi="Times New Roman" w:cs="Times New Roman"/>
              </w:rPr>
              <w:lastRenderedPageBreak/>
              <w:t>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59130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118260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8A6F5F" w:rsidP="00682D0B">
      <w:pPr>
        <w:rPr>
          <w:rFonts w:ascii="Times New Roman" w:hAnsi="Times New Roman" w:cs="Times New Roman"/>
          <w:color w:val="000000"/>
        </w:rPr>
      </w:pPr>
      <w:r w:rsidRPr="00455937">
        <w:rPr>
          <w:rFonts w:ascii="Times New Roman" w:hAnsi="Times New Roman" w:cs="Times New Roman"/>
          <w:color w:val="000000"/>
        </w:rPr>
        <w:t>10.</w:t>
      </w:r>
      <w:r w:rsidR="00DD1838" w:rsidRPr="00455937">
        <w:rPr>
          <w:rFonts w:ascii="Times New Roman" w:hAnsi="Times New Roman" w:cs="Times New Roman"/>
        </w:rPr>
        <w:t xml:space="preserve"> </w:t>
      </w:r>
      <w:r w:rsidR="00BE4450" w:rsidRPr="00455937">
        <w:rPr>
          <w:rFonts w:ascii="Times New Roman" w:hAnsi="Times New Roman" w:cs="Times New Roman"/>
        </w:rPr>
        <w:t>ОБЩИЙ БЕЛОК из комплекта Анализатор биохимический-турбидиметрический ВА400 (2x60+2x20мл) +2 +30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8275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372375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8A6F5F" w:rsidP="00682D0B">
      <w:pPr>
        <w:outlineLvl w:val="4"/>
        <w:rPr>
          <w:rFonts w:ascii="Times New Roman" w:hAnsi="Times New Roman" w:cs="Times New Roman"/>
        </w:rPr>
      </w:pPr>
      <w:r w:rsidRPr="00455937">
        <w:rPr>
          <w:rFonts w:ascii="Times New Roman" w:hAnsi="Times New Roman" w:cs="Times New Roman"/>
        </w:rPr>
        <w:t>11.</w:t>
      </w:r>
      <w:r w:rsidR="00682D0B" w:rsidRPr="00455937">
        <w:rPr>
          <w:rFonts w:ascii="Times New Roman" w:hAnsi="Times New Roman" w:cs="Times New Roman"/>
        </w:rPr>
        <w:t xml:space="preserve">  </w:t>
      </w:r>
      <w:r w:rsidR="00BE4450" w:rsidRPr="00455937">
        <w:rPr>
          <w:rFonts w:ascii="Times New Roman" w:hAnsi="Times New Roman" w:cs="Times New Roman"/>
        </w:rPr>
        <w:t>HDL-ХОЛЕСТЕРИН  из комплекта Анализатор биохимический- турбидиметрический ВА400  (2x60мл+2х20мл) +2 +8С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123565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741390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682D0B" w:rsidP="00682D0B">
      <w:pPr>
        <w:rPr>
          <w:rFonts w:ascii="Times New Roman" w:eastAsia="Consolas" w:hAnsi="Times New Roman" w:cs="Times New Roman"/>
          <w:lang w:val="kk-KZ"/>
        </w:rPr>
      </w:pPr>
    </w:p>
    <w:p w:rsidR="00682D0B" w:rsidRPr="00455937" w:rsidRDefault="008A6F5F" w:rsidP="00682D0B">
      <w:pPr>
        <w:rPr>
          <w:rFonts w:ascii="Times New Roman" w:hAnsi="Times New Roman" w:cs="Times New Roman"/>
          <w:color w:val="000000"/>
        </w:rPr>
      </w:pPr>
      <w:r w:rsidRPr="00455937">
        <w:rPr>
          <w:rFonts w:ascii="Times New Roman" w:hAnsi="Times New Roman" w:cs="Times New Roman"/>
          <w:color w:val="000000"/>
        </w:rPr>
        <w:t>12.</w:t>
      </w:r>
      <w:r w:rsidR="00DD1838" w:rsidRPr="00455937">
        <w:rPr>
          <w:rFonts w:ascii="Times New Roman" w:hAnsi="Times New Roman" w:cs="Times New Roman"/>
        </w:rPr>
        <w:t xml:space="preserve"> </w:t>
      </w:r>
      <w:r w:rsidR="00BE4450" w:rsidRPr="00455937">
        <w:rPr>
          <w:rFonts w:ascii="Times New Roman" w:hAnsi="Times New Roman" w:cs="Times New Roman"/>
        </w:rPr>
        <w:t>LDL-ХОЛЕСТЕРИН из комплекта Анализатор биохимический- турбидиметрический ВА400  (2x60мл+2х20мл)  +2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190610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381220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E0493A" w:rsidP="00E2065F">
            <w:pPr>
              <w:rPr>
                <w:rFonts w:ascii="Times New Roman" w:hAnsi="Times New Roman" w:cs="Times New Roman"/>
              </w:rPr>
            </w:pPr>
            <w:r w:rsidRPr="00455937">
              <w:rPr>
                <w:rFonts w:ascii="Times New Roman" w:hAnsi="Times New Roman" w:cs="Times New Roman"/>
              </w:rPr>
              <w:t>23.02.22   14-14</w:t>
            </w:r>
          </w:p>
        </w:tc>
      </w:tr>
    </w:tbl>
    <w:p w:rsidR="008A6F5F" w:rsidRPr="00455937" w:rsidRDefault="008A6F5F" w:rsidP="00682D0B">
      <w:pPr>
        <w:outlineLvl w:val="4"/>
        <w:rPr>
          <w:rFonts w:ascii="Times New Roman" w:hAnsi="Times New Roman" w:cs="Times New Roman"/>
        </w:rPr>
      </w:pPr>
      <w:r w:rsidRPr="00455937">
        <w:rPr>
          <w:rFonts w:ascii="Times New Roman" w:hAnsi="Times New Roman" w:cs="Times New Roman"/>
        </w:rPr>
        <w:t>13.</w:t>
      </w:r>
      <w:r w:rsidR="00DD1838" w:rsidRPr="00455937">
        <w:rPr>
          <w:rFonts w:ascii="Times New Roman" w:hAnsi="Times New Roman" w:cs="Times New Roman"/>
        </w:rPr>
        <w:t xml:space="preserve"> </w:t>
      </w:r>
      <w:r w:rsidR="00BE4450" w:rsidRPr="00455937">
        <w:rPr>
          <w:rFonts w:ascii="Times New Roman" w:hAnsi="Times New Roman" w:cs="Times New Roman"/>
        </w:rPr>
        <w:t>АЛАНИНАМИНОТРАНСФЕРАЗА из комплекта Анализатор биохимический -турбидиметрический  ВА400 (8х60мл+8х15мл)  +2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62345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748140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8A6F5F" w:rsidP="00682D0B">
      <w:pPr>
        <w:rPr>
          <w:rFonts w:ascii="Times New Roman" w:hAnsi="Times New Roman" w:cs="Times New Roman"/>
          <w:color w:val="000000"/>
        </w:rPr>
      </w:pPr>
      <w:r w:rsidRPr="00455937">
        <w:rPr>
          <w:rFonts w:ascii="Times New Roman" w:hAnsi="Times New Roman" w:cs="Times New Roman"/>
          <w:color w:val="000000"/>
        </w:rPr>
        <w:lastRenderedPageBreak/>
        <w:t>14.</w:t>
      </w:r>
      <w:r w:rsidR="00DD1838" w:rsidRPr="00455937">
        <w:rPr>
          <w:rFonts w:ascii="Times New Roman" w:hAnsi="Times New Roman" w:cs="Times New Roman"/>
        </w:rPr>
        <w:t xml:space="preserve"> </w:t>
      </w:r>
      <w:r w:rsidR="00BE4450" w:rsidRPr="00455937">
        <w:rPr>
          <w:rFonts w:ascii="Times New Roman" w:hAnsi="Times New Roman" w:cs="Times New Roman"/>
        </w:rPr>
        <w:t>АЛЬБУМИН из комплекта Анализатор биохимических-турбидиметрический ВА400 (10х60мл)  +2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22530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45060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682D0B">
      <w:pPr>
        <w:outlineLvl w:val="4"/>
        <w:rPr>
          <w:rFonts w:ascii="Times New Roman" w:hAnsi="Times New Roman" w:cs="Times New Roman"/>
        </w:rPr>
      </w:pPr>
    </w:p>
    <w:p w:rsidR="00682D0B" w:rsidRPr="00455937" w:rsidRDefault="008A6F5F" w:rsidP="00682D0B">
      <w:pPr>
        <w:outlineLvl w:val="4"/>
        <w:rPr>
          <w:rFonts w:ascii="Times New Roman" w:hAnsi="Times New Roman" w:cs="Times New Roman"/>
        </w:rPr>
      </w:pPr>
      <w:r w:rsidRPr="00455937">
        <w:rPr>
          <w:rFonts w:ascii="Times New Roman" w:hAnsi="Times New Roman" w:cs="Times New Roman"/>
        </w:rPr>
        <w:t>15.</w:t>
      </w:r>
      <w:r w:rsidR="00682D0B" w:rsidRPr="00455937">
        <w:rPr>
          <w:rFonts w:ascii="Times New Roman" w:hAnsi="Times New Roman" w:cs="Times New Roman"/>
        </w:rPr>
        <w:t xml:space="preserve"> </w:t>
      </w:r>
      <w:r w:rsidR="00333667" w:rsidRPr="00455937">
        <w:rPr>
          <w:rFonts w:ascii="Times New Roman" w:hAnsi="Times New Roman" w:cs="Times New Roman"/>
        </w:rPr>
        <w:t>АСПАРТАТМИНОТРАНСФЕРАЗА из комплекта Анализатор биохимический -турбидиметрический ВА400  (8х60мл+8х15мл)  +2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62345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748140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682D0B" w:rsidP="00682D0B">
      <w:pPr>
        <w:rPr>
          <w:rFonts w:ascii="Times New Roman" w:eastAsia="Consolas" w:hAnsi="Times New Roman" w:cs="Times New Roman"/>
          <w:lang w:val="kk-KZ"/>
        </w:rPr>
      </w:pPr>
    </w:p>
    <w:p w:rsidR="00682D0B" w:rsidRPr="00455937" w:rsidRDefault="008A6F5F" w:rsidP="00682D0B">
      <w:pPr>
        <w:rPr>
          <w:rFonts w:ascii="Times New Roman" w:hAnsi="Times New Roman" w:cs="Times New Roman"/>
          <w:color w:val="000000"/>
        </w:rPr>
      </w:pPr>
      <w:r w:rsidRPr="00455937">
        <w:rPr>
          <w:rFonts w:ascii="Times New Roman" w:hAnsi="Times New Roman" w:cs="Times New Roman"/>
          <w:color w:val="000000"/>
        </w:rPr>
        <w:t>16.</w:t>
      </w:r>
      <w:r w:rsidR="00DD1838" w:rsidRPr="00455937">
        <w:rPr>
          <w:rFonts w:ascii="Times New Roman" w:hAnsi="Times New Roman" w:cs="Times New Roman"/>
        </w:rPr>
        <w:t xml:space="preserve"> </w:t>
      </w:r>
      <w:r w:rsidR="00333667" w:rsidRPr="00455937">
        <w:rPr>
          <w:rFonts w:ascii="Times New Roman" w:hAnsi="Times New Roman" w:cs="Times New Roman"/>
        </w:rPr>
        <w:t>БИЛИРУБИН (ОБЩИЙ) из комплекта Анализатор биохимический-турбидиметрический ВА400 (8x60+8x15мл ) t +2 +8 C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35575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426900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682D0B" w:rsidP="00682D0B">
      <w:pPr>
        <w:outlineLvl w:val="4"/>
        <w:rPr>
          <w:rFonts w:ascii="Times New Roman" w:hAnsi="Times New Roman" w:cs="Times New Roman"/>
        </w:rPr>
      </w:pPr>
      <w:r w:rsidRPr="00455937">
        <w:rPr>
          <w:rFonts w:ascii="Times New Roman" w:hAnsi="Times New Roman" w:cs="Times New Roman"/>
        </w:rPr>
        <w:t xml:space="preserve">  </w:t>
      </w:r>
      <w:r w:rsidR="008A6F5F" w:rsidRPr="00455937">
        <w:rPr>
          <w:rFonts w:ascii="Times New Roman" w:hAnsi="Times New Roman" w:cs="Times New Roman"/>
        </w:rPr>
        <w:t>17.</w:t>
      </w:r>
      <w:r w:rsidR="00DD1838" w:rsidRPr="00455937">
        <w:rPr>
          <w:rFonts w:ascii="Times New Roman" w:hAnsi="Times New Roman" w:cs="Times New Roman"/>
        </w:rPr>
        <w:t xml:space="preserve"> </w:t>
      </w:r>
      <w:r w:rsidR="00333667" w:rsidRPr="00455937">
        <w:rPr>
          <w:rFonts w:ascii="Times New Roman" w:hAnsi="Times New Roman" w:cs="Times New Roman"/>
        </w:rPr>
        <w:t>БИЛИРУБИН (ПРЯМОЙ) из комплекта Анализатор биохимический-турбидиметрический ВА400 (1x60мл+1x15мл) +2 +8 С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11180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22360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8A6F5F" w:rsidP="00682D0B">
      <w:pPr>
        <w:rPr>
          <w:rFonts w:ascii="Times New Roman" w:hAnsi="Times New Roman" w:cs="Times New Roman"/>
          <w:color w:val="000000"/>
        </w:rPr>
      </w:pPr>
      <w:r w:rsidRPr="00455937">
        <w:rPr>
          <w:rFonts w:ascii="Times New Roman" w:hAnsi="Times New Roman" w:cs="Times New Roman"/>
          <w:color w:val="000000"/>
        </w:rPr>
        <w:t>18.</w:t>
      </w:r>
      <w:r w:rsidR="00DD1838" w:rsidRPr="00455937">
        <w:rPr>
          <w:rFonts w:ascii="Times New Roman" w:hAnsi="Times New Roman" w:cs="Times New Roman"/>
        </w:rPr>
        <w:t xml:space="preserve"> </w:t>
      </w:r>
      <w:r w:rsidR="00333667" w:rsidRPr="00455937">
        <w:rPr>
          <w:rFonts w:ascii="Times New Roman" w:hAnsi="Times New Roman" w:cs="Times New Roman"/>
        </w:rPr>
        <w:t>БИОХИМИЧЕСКАЯ КОНТРОЛЬНАЯ СЫВОРОТКА (HUMAN) УРОВЕНЬ 1 из комплекта Анализатор биохимический- турбидиметрический ВА400 (5х5мл)  +2 +8C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xml:space="preserve">№ </w:t>
            </w:r>
            <w:r w:rsidRPr="00455937">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lastRenderedPageBreak/>
              <w:t xml:space="preserve">Әлеуетті жеткізушінің атауы </w:t>
            </w:r>
            <w:r w:rsidRPr="00455937">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lastRenderedPageBreak/>
              <w:t>Бірлік бағасы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rPr>
              <w:lastRenderedPageBreak/>
              <w:t>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lastRenderedPageBreak/>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 xml:space="preserve">ан </w:t>
            </w:r>
            <w:r w:rsidRPr="00455937">
              <w:rPr>
                <w:rFonts w:ascii="Times New Roman" w:hAnsi="Times New Roman" w:cs="Times New Roman"/>
              </w:rPr>
              <w:lastRenderedPageBreak/>
              <w:t>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lastRenderedPageBreak/>
              <w:t xml:space="preserve">Баға ұсынысы ұсынылған </w:t>
            </w:r>
            <w:r w:rsidRPr="00455937">
              <w:rPr>
                <w:rFonts w:ascii="Times New Roman" w:hAnsi="Times New Roman" w:cs="Times New Roman"/>
                <w:lang w:val="kk-KZ"/>
              </w:rPr>
              <w:lastRenderedPageBreak/>
              <w:t xml:space="preserve">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45080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540960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682D0B" w:rsidP="00682D0B">
      <w:pPr>
        <w:outlineLvl w:val="4"/>
        <w:rPr>
          <w:rFonts w:ascii="Times New Roman" w:hAnsi="Times New Roman" w:cs="Times New Roman"/>
        </w:rPr>
      </w:pPr>
      <w:r w:rsidRPr="00455937">
        <w:rPr>
          <w:rFonts w:ascii="Times New Roman" w:hAnsi="Times New Roman" w:cs="Times New Roman"/>
        </w:rPr>
        <w:t xml:space="preserve">  </w:t>
      </w:r>
      <w:r w:rsidR="004D0495" w:rsidRPr="00455937">
        <w:rPr>
          <w:rFonts w:ascii="Times New Roman" w:hAnsi="Times New Roman" w:cs="Times New Roman"/>
        </w:rPr>
        <w:t xml:space="preserve">19 </w:t>
      </w:r>
      <w:r w:rsidR="00333667" w:rsidRPr="00455937">
        <w:rPr>
          <w:rFonts w:ascii="Times New Roman" w:hAnsi="Times New Roman" w:cs="Times New Roman"/>
        </w:rPr>
        <w:t>БИОХИМИЧЕСКАЯ КОНТРОЛЬНАЯ СЫВОРОТКА (HUMAN) УРОВЕНЬ 2 из комплекта Анализатор биохимический- турбидиметрический ВА400 (5х5мл) +2 +8C (BioSystems S.A., ИСПАНИЯ ) закрытая система</w:t>
      </w:r>
    </w:p>
    <w:tbl>
      <w:tblPr>
        <w:tblStyle w:val="a5"/>
        <w:tblW w:w="14850" w:type="dxa"/>
        <w:tblLook w:val="04A0"/>
      </w:tblPr>
      <w:tblGrid>
        <w:gridCol w:w="540"/>
        <w:gridCol w:w="3963"/>
        <w:gridCol w:w="3118"/>
        <w:gridCol w:w="4536"/>
        <w:gridCol w:w="2693"/>
      </w:tblGrid>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682D0B" w:rsidRPr="00455937" w:rsidRDefault="00682D0B" w:rsidP="00C1330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682D0B" w:rsidRPr="00455937" w:rsidRDefault="00682D0B" w:rsidP="00C1330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682D0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455937" w:rsidRDefault="00682D0B" w:rsidP="00C13305">
            <w:pPr>
              <w:rPr>
                <w:rFonts w:ascii="Times New Roman" w:hAnsi="Times New Roman" w:cs="Times New Roman"/>
              </w:rPr>
            </w:pPr>
          </w:p>
        </w:tc>
      </w:tr>
      <w:tr w:rsidR="00534DAB" w:rsidRPr="00455937"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C1330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45080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540960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682D0B" w:rsidRPr="00455937" w:rsidRDefault="00682D0B" w:rsidP="00CA499C">
      <w:pPr>
        <w:rPr>
          <w:rFonts w:ascii="Times New Roman" w:eastAsia="Consolas" w:hAnsi="Times New Roman" w:cs="Times New Roman"/>
        </w:rPr>
      </w:pPr>
    </w:p>
    <w:p w:rsidR="004D0495" w:rsidRPr="00455937" w:rsidRDefault="004D0495" w:rsidP="004D0495">
      <w:pPr>
        <w:outlineLvl w:val="4"/>
        <w:rPr>
          <w:rFonts w:ascii="Times New Roman" w:hAnsi="Times New Roman" w:cs="Times New Roman"/>
        </w:rPr>
      </w:pPr>
      <w:r w:rsidRPr="00455937">
        <w:rPr>
          <w:rFonts w:ascii="Times New Roman" w:hAnsi="Times New Roman" w:cs="Times New Roman"/>
        </w:rPr>
        <w:t xml:space="preserve">20 </w:t>
      </w:r>
      <w:r w:rsidR="00333667" w:rsidRPr="00455937">
        <w:rPr>
          <w:rFonts w:ascii="Times New Roman" w:hAnsi="Times New Roman" w:cs="Times New Roman"/>
        </w:rPr>
        <w:t>БИОХИМИЧЕСКИЙ КАЛИБРАТОР (Human) из комплекта Анализатор биохимический-турбидиметрический ВА400 (5х5мл)  +2 +8 С (BioSystems S.A., ИСПАНИЯ )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45080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540960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4D0495">
      <w:pPr>
        <w:outlineLvl w:val="4"/>
        <w:rPr>
          <w:rFonts w:ascii="Times New Roman" w:hAnsi="Times New Roman" w:cs="Times New Roman"/>
        </w:rPr>
      </w:pPr>
      <w:r w:rsidRPr="00455937">
        <w:rPr>
          <w:rFonts w:ascii="Times New Roman" w:hAnsi="Times New Roman" w:cs="Times New Roman"/>
        </w:rPr>
        <w:t xml:space="preserve">21 </w:t>
      </w:r>
      <w:r w:rsidR="00333667" w:rsidRPr="00455937">
        <w:rPr>
          <w:rFonts w:ascii="Times New Roman" w:hAnsi="Times New Roman" w:cs="Times New Roman"/>
        </w:rPr>
        <w:t>ГЛЮКОЗА из комплекта Анализатор биохимический-турбидиметрический ВА400  (10х60мл) +2 +8 С (BioSystems S.A., ИСПАНИЯ )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17020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204240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4D0495">
      <w:pPr>
        <w:outlineLvl w:val="4"/>
        <w:rPr>
          <w:rFonts w:ascii="Times New Roman" w:hAnsi="Times New Roman" w:cs="Times New Roman"/>
        </w:rPr>
      </w:pPr>
      <w:r w:rsidRPr="00455937">
        <w:rPr>
          <w:rFonts w:ascii="Times New Roman" w:hAnsi="Times New Roman" w:cs="Times New Roman"/>
        </w:rPr>
        <w:t xml:space="preserve">22 </w:t>
      </w:r>
      <w:r w:rsidR="00333667" w:rsidRPr="00455937">
        <w:rPr>
          <w:rFonts w:ascii="Times New Roman" w:hAnsi="Times New Roman" w:cs="Times New Roman"/>
        </w:rPr>
        <w:t>КОНТРОЛЬ ЛИПИДОВ УРОВЕНЬ II из комплекта Анализатор биохимический -турбидиметрический ВА400 3x1 ml, t  +2 +8 С (BioSystems S.A., ИСПАНИЯ )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 xml:space="preserve">умма ценового предложения </w:t>
            </w:r>
            <w:r w:rsidRPr="00455937">
              <w:rPr>
                <w:rFonts w:ascii="Times New Roman" w:hAnsi="Times New Roman" w:cs="Times New Roman"/>
              </w:rPr>
              <w:lastRenderedPageBreak/>
              <w:t>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lastRenderedPageBreak/>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41225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123675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4D0495">
      <w:pPr>
        <w:outlineLvl w:val="4"/>
        <w:rPr>
          <w:rFonts w:ascii="Times New Roman" w:hAnsi="Times New Roman" w:cs="Times New Roman"/>
        </w:rPr>
      </w:pPr>
      <w:r w:rsidRPr="00455937">
        <w:rPr>
          <w:rFonts w:ascii="Times New Roman" w:hAnsi="Times New Roman" w:cs="Times New Roman"/>
        </w:rPr>
        <w:t>23</w:t>
      </w:r>
      <w:r w:rsidR="002F1C09" w:rsidRPr="00455937">
        <w:rPr>
          <w:rFonts w:ascii="Times New Roman" w:hAnsi="Times New Roman" w:cs="Times New Roman"/>
        </w:rPr>
        <w:t xml:space="preserve"> </w:t>
      </w:r>
      <w:r w:rsidR="00333667" w:rsidRPr="00455937">
        <w:rPr>
          <w:rFonts w:ascii="Times New Roman" w:hAnsi="Times New Roman" w:cs="Times New Roman"/>
        </w:rPr>
        <w:t>КОНТРОЛЬ ЛИПИДОВ УРОВЕНЬ  I из комплекта Анализатор биохимический -турбидиметрический ВА400 1 3x1 ml, t  +2 +8 С (BioSystems S.A., ИСПАНИЯ )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41225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123675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outlineLvl w:val="4"/>
        <w:rPr>
          <w:rFonts w:ascii="Times New Roman" w:hAnsi="Times New Roman" w:cs="Times New Roman"/>
        </w:rPr>
      </w:pPr>
      <w:r w:rsidRPr="00455937">
        <w:rPr>
          <w:rFonts w:ascii="Times New Roman" w:hAnsi="Times New Roman" w:cs="Times New Roman"/>
        </w:rPr>
        <w:t>24</w:t>
      </w:r>
      <w:r w:rsidR="002F1C09" w:rsidRPr="00455937">
        <w:rPr>
          <w:rFonts w:ascii="Times New Roman" w:hAnsi="Times New Roman" w:cs="Times New Roman"/>
        </w:rPr>
        <w:t xml:space="preserve"> </w:t>
      </w:r>
      <w:r w:rsidR="00333667" w:rsidRPr="00455937">
        <w:rPr>
          <w:rFonts w:ascii="Times New Roman" w:eastAsia="Times New Roman" w:hAnsi="Times New Roman" w:cs="Times New Roman"/>
          <w:lang w:eastAsia="ru-RU"/>
        </w:rPr>
        <w:t>ЩЕЛОЧНАЯ ФОСФАТАЗА АМП из комплекта Анализатор биохимический-турбидиметрический ВА400 (1x60мл+1x15мл) +2 +8 С (BioSystems S.A., ИСПАНИЯ )Количество исследований - 225</w:t>
      </w:r>
      <w:r w:rsidR="00333667" w:rsidRPr="00455937">
        <w:rPr>
          <w:rFonts w:ascii="Times New Roman" w:hAnsi="Times New Roman" w:cs="Times New Roman"/>
        </w:rPr>
        <w:t xml:space="preserve">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lang w:val="kk-KZ"/>
              </w:rPr>
            </w:pPr>
            <w:r w:rsidRPr="00455937">
              <w:rPr>
                <w:rFonts w:ascii="Times New Roman" w:hAnsi="Times New Roman" w:cs="Times New Roman"/>
                <w:color w:val="000000"/>
                <w:lang w:val="kk-KZ"/>
              </w:rPr>
              <w:t>21940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color w:val="000000"/>
              </w:rPr>
            </w:pPr>
            <w:r w:rsidRPr="00455937">
              <w:rPr>
                <w:rFonts w:ascii="Times New Roman" w:hAnsi="Times New Roman" w:cs="Times New Roman"/>
                <w:color w:val="000000"/>
              </w:rPr>
              <w:t>175520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A114E1"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4D0495">
      <w:pPr>
        <w:outlineLvl w:val="4"/>
        <w:rPr>
          <w:rFonts w:ascii="Times New Roman" w:hAnsi="Times New Roman" w:cs="Times New Roman"/>
        </w:rPr>
      </w:pPr>
      <w:r w:rsidRPr="00455937">
        <w:rPr>
          <w:rFonts w:ascii="Times New Roman" w:hAnsi="Times New Roman" w:cs="Times New Roman"/>
        </w:rPr>
        <w:t>25</w:t>
      </w:r>
      <w:r w:rsidR="002F1C09" w:rsidRPr="00455937">
        <w:rPr>
          <w:rFonts w:ascii="Times New Roman" w:hAnsi="Times New Roman" w:cs="Times New Roman"/>
          <w:color w:val="000000"/>
        </w:rPr>
        <w:t xml:space="preserve"> </w:t>
      </w:r>
      <w:r w:rsidR="00333667" w:rsidRPr="00455937">
        <w:rPr>
          <w:rFonts w:ascii="Times New Roman" w:eastAsia="Times New Roman" w:hAnsi="Times New Roman" w:cs="Times New Roman"/>
          <w:lang w:eastAsia="ru-RU"/>
        </w:rPr>
        <w:t>ЛАКТАТДЕГИДРОГЕНАЗА (LDH)  из комплекта  Анализатор биохимический-турбидиметрический ВА400 (8х60мл+8х15мл) t+2 +8 С (BioSystems S.A., ИСПАНИЯ ) Количество исследований - 1800</w:t>
      </w:r>
      <w:r w:rsidR="00333667" w:rsidRPr="00455937">
        <w:rPr>
          <w:rFonts w:ascii="Times New Roman" w:hAnsi="Times New Roman" w:cs="Times New Roman"/>
        </w:rPr>
        <w:t xml:space="preserve">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lang w:val="kk-KZ"/>
              </w:rPr>
            </w:pPr>
            <w:r w:rsidRPr="00455937">
              <w:rPr>
                <w:rFonts w:ascii="Times New Roman" w:hAnsi="Times New Roman" w:cs="Times New Roman"/>
                <w:color w:val="000000"/>
                <w:lang w:val="kk-KZ"/>
              </w:rPr>
              <w:t>70950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rPr>
            </w:pPr>
            <w:r w:rsidRPr="00455937">
              <w:rPr>
                <w:rFonts w:ascii="Times New Roman" w:hAnsi="Times New Roman" w:cs="Times New Roman"/>
                <w:color w:val="000000"/>
              </w:rPr>
              <w:t>283800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2F1C09">
      <w:pPr>
        <w:rPr>
          <w:rFonts w:ascii="Times New Roman" w:hAnsi="Times New Roman" w:cs="Times New Roman"/>
          <w:color w:val="000000"/>
        </w:rPr>
      </w:pPr>
      <w:r w:rsidRPr="00455937">
        <w:rPr>
          <w:rFonts w:ascii="Times New Roman" w:hAnsi="Times New Roman" w:cs="Times New Roman"/>
        </w:rPr>
        <w:t>26</w:t>
      </w:r>
      <w:r w:rsidR="002F1C09" w:rsidRPr="00455937">
        <w:rPr>
          <w:rFonts w:ascii="Times New Roman" w:hAnsi="Times New Roman" w:cs="Times New Roman"/>
          <w:color w:val="000000"/>
        </w:rPr>
        <w:t xml:space="preserve"> </w:t>
      </w:r>
      <w:r w:rsidR="00333667" w:rsidRPr="00455937">
        <w:rPr>
          <w:rFonts w:ascii="Times New Roman" w:hAnsi="Times New Roman" w:cs="Times New Roman"/>
        </w:rPr>
        <w:t>Реакционный ротор (10) из комплекта анализатор биохимический турбидиметрический BA400 (BioSystems S.A., ИСПАНИЯ )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lang w:val="kk-KZ"/>
              </w:rPr>
            </w:pPr>
            <w:r w:rsidRPr="00455937">
              <w:rPr>
                <w:rFonts w:ascii="Times New Roman" w:hAnsi="Times New Roman" w:cs="Times New Roman"/>
                <w:color w:val="000000"/>
                <w:lang w:val="kk-KZ"/>
              </w:rPr>
              <w:t>38465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rPr>
            </w:pPr>
            <w:r w:rsidRPr="00455937">
              <w:rPr>
                <w:rFonts w:ascii="Times New Roman" w:hAnsi="Times New Roman" w:cs="Times New Roman"/>
                <w:color w:val="000000"/>
              </w:rPr>
              <w:t>76930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4D0495">
      <w:pPr>
        <w:rPr>
          <w:rFonts w:ascii="Times New Roman" w:eastAsia="Consolas" w:hAnsi="Times New Roman" w:cs="Times New Roman"/>
        </w:rPr>
      </w:pPr>
    </w:p>
    <w:p w:rsidR="004D0495" w:rsidRPr="00455937" w:rsidRDefault="004D0495" w:rsidP="002F1C09">
      <w:pPr>
        <w:rPr>
          <w:rFonts w:ascii="Times New Roman" w:hAnsi="Times New Roman" w:cs="Times New Roman"/>
          <w:color w:val="000000"/>
        </w:rPr>
      </w:pPr>
      <w:r w:rsidRPr="00455937">
        <w:rPr>
          <w:rFonts w:ascii="Times New Roman" w:hAnsi="Times New Roman" w:cs="Times New Roman"/>
        </w:rPr>
        <w:t>27</w:t>
      </w:r>
      <w:r w:rsidR="002F1C09" w:rsidRPr="00455937">
        <w:rPr>
          <w:rFonts w:ascii="Times New Roman" w:hAnsi="Times New Roman" w:cs="Times New Roman"/>
          <w:color w:val="000000"/>
        </w:rPr>
        <w:t xml:space="preserve"> </w:t>
      </w:r>
      <w:r w:rsidR="00333667" w:rsidRPr="00455937">
        <w:rPr>
          <w:rFonts w:ascii="Times New Roman" w:eastAsia="Times New Roman" w:hAnsi="Times New Roman" w:cs="Times New Roman"/>
          <w:lang w:eastAsia="ru-RU"/>
        </w:rPr>
        <w:t>ЖЕЛЕЗО  (ФЕРРОЗИН) из комплекта Анализатор биохимический-турбидиметрический ВА400 (4х60мл+4х15мл)  +2 +8 С (BioSystems S.A., ИСПАНИЯ )</w:t>
      </w:r>
      <w:r w:rsidR="00333667" w:rsidRPr="00455937">
        <w:rPr>
          <w:rFonts w:ascii="Times New Roman" w:hAnsi="Times New Roman" w:cs="Times New Roman"/>
        </w:rPr>
        <w:t xml:space="preserve">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lang w:val="kk-KZ"/>
              </w:rPr>
            </w:pPr>
            <w:r w:rsidRPr="00455937">
              <w:rPr>
                <w:rFonts w:ascii="Times New Roman" w:hAnsi="Times New Roman" w:cs="Times New Roman"/>
              </w:rPr>
              <w:t>63520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rPr>
            </w:pPr>
            <w:r w:rsidRPr="00455937">
              <w:rPr>
                <w:rFonts w:ascii="Times New Roman" w:hAnsi="Times New Roman" w:cs="Times New Roman"/>
                <w:color w:val="000000"/>
              </w:rPr>
              <w:t>63520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2F1C09">
      <w:pPr>
        <w:rPr>
          <w:rFonts w:ascii="Times New Roman" w:hAnsi="Times New Roman" w:cs="Times New Roman"/>
          <w:color w:val="000000"/>
        </w:rPr>
      </w:pPr>
      <w:r w:rsidRPr="00455937">
        <w:rPr>
          <w:rFonts w:ascii="Times New Roman" w:hAnsi="Times New Roman" w:cs="Times New Roman"/>
        </w:rPr>
        <w:t>28</w:t>
      </w:r>
      <w:r w:rsidR="002F1C09" w:rsidRPr="00455937">
        <w:rPr>
          <w:rFonts w:ascii="Times New Roman" w:hAnsi="Times New Roman" w:cs="Times New Roman"/>
          <w:color w:val="000000"/>
        </w:rPr>
        <w:t xml:space="preserve"> </w:t>
      </w:r>
      <w:r w:rsidR="00333667" w:rsidRPr="00455937">
        <w:rPr>
          <w:rFonts w:ascii="Times New Roman" w:eastAsia="Times New Roman" w:hAnsi="Times New Roman" w:cs="Times New Roman"/>
          <w:lang w:eastAsia="ru-RU"/>
        </w:rPr>
        <w:t>РЕВМАТОИДНЫЙ  КОНТРОЛЬ УРОВЕНЬ I из комплекта Анализатор биохимический-турбидиметрический ВА400, 3x1 мл  +2 +8 С (BioSystems S.A., ИСПАНИЯ )</w:t>
      </w:r>
      <w:r w:rsidR="00333667" w:rsidRPr="00455937">
        <w:rPr>
          <w:rFonts w:ascii="Times New Roman" w:hAnsi="Times New Roman" w:cs="Times New Roman"/>
        </w:rPr>
        <w:t xml:space="preserve">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lang w:val="kk-KZ"/>
              </w:rPr>
            </w:pPr>
            <w:r w:rsidRPr="00455937">
              <w:rPr>
                <w:rFonts w:ascii="Times New Roman" w:hAnsi="Times New Roman" w:cs="Times New Roman"/>
                <w:color w:val="000000"/>
                <w:lang w:val="kk-KZ"/>
              </w:rPr>
              <w:t>24745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rPr>
            </w:pPr>
            <w:r w:rsidRPr="00455937">
              <w:rPr>
                <w:rFonts w:ascii="Times New Roman" w:hAnsi="Times New Roman" w:cs="Times New Roman"/>
                <w:color w:val="000000"/>
              </w:rPr>
              <w:t>98980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4D0495">
      <w:pPr>
        <w:outlineLvl w:val="4"/>
        <w:rPr>
          <w:rFonts w:ascii="Times New Roman" w:hAnsi="Times New Roman" w:cs="Times New Roman"/>
        </w:rPr>
      </w:pPr>
      <w:r w:rsidRPr="00455937">
        <w:rPr>
          <w:rFonts w:ascii="Times New Roman" w:hAnsi="Times New Roman" w:cs="Times New Roman"/>
        </w:rPr>
        <w:t>29</w:t>
      </w:r>
      <w:r w:rsidR="002F1C09" w:rsidRPr="00455937">
        <w:rPr>
          <w:rFonts w:ascii="Times New Roman" w:hAnsi="Times New Roman" w:cs="Times New Roman"/>
        </w:rPr>
        <w:t xml:space="preserve"> PROTHROMBIN TIME (PT)</w:t>
      </w:r>
      <w:r w:rsidR="002F1C09" w:rsidRPr="00455937">
        <w:rPr>
          <w:rFonts w:ascii="Times New Roman" w:hAnsi="Times New Roman" w:cs="Times New Roman"/>
          <w:color w:val="000000"/>
          <w:lang w:val="en-US"/>
        </w:rPr>
        <w:t xml:space="preserve"> COAX</w:t>
      </w:r>
      <w:r w:rsidR="002F1C09" w:rsidRPr="00455937">
        <w:rPr>
          <w:rFonts w:ascii="Times New Roman" w:hAnsi="Times New Roman" w:cs="Times New Roman"/>
          <w:color w:val="000000"/>
        </w:rPr>
        <w:t xml:space="preserve"> 4</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lang w:val="kk-KZ"/>
              </w:rPr>
            </w:pPr>
            <w:r w:rsidRPr="00455937">
              <w:rPr>
                <w:rFonts w:ascii="Times New Roman" w:hAnsi="Times New Roman" w:cs="Times New Roman"/>
                <w:color w:val="000000"/>
                <w:lang w:val="kk-KZ"/>
              </w:rPr>
              <w:t>24745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rPr>
            </w:pPr>
            <w:r w:rsidRPr="00455937">
              <w:rPr>
                <w:rFonts w:ascii="Times New Roman" w:hAnsi="Times New Roman" w:cs="Times New Roman"/>
                <w:color w:val="000000"/>
              </w:rPr>
              <w:t>98980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2F1C09">
      <w:pPr>
        <w:rPr>
          <w:rFonts w:ascii="Times New Roman" w:hAnsi="Times New Roman" w:cs="Times New Roman"/>
        </w:rPr>
      </w:pPr>
      <w:r w:rsidRPr="00455937">
        <w:rPr>
          <w:rFonts w:ascii="Times New Roman" w:hAnsi="Times New Roman" w:cs="Times New Roman"/>
        </w:rPr>
        <w:t>30</w:t>
      </w:r>
      <w:r w:rsidR="002F1C09" w:rsidRPr="00455937">
        <w:rPr>
          <w:rFonts w:ascii="Times New Roman" w:hAnsi="Times New Roman" w:cs="Times New Roman"/>
        </w:rPr>
        <w:t xml:space="preserve"> </w:t>
      </w:r>
      <w:r w:rsidR="00333667" w:rsidRPr="00455937">
        <w:rPr>
          <w:rFonts w:ascii="Times New Roman" w:eastAsia="Times New Roman" w:hAnsi="Times New Roman" w:cs="Times New Roman"/>
          <w:lang w:eastAsia="ru-RU"/>
        </w:rPr>
        <w:t>РЕВМАТОИДНЫЙ  КОНТРОЛЬ УРОВЕНЬ II из комплекта Анализатор биохимический-турбидиметрический ВА400  3x1 мл  +2 +8 С (BioSystems S.A., ИСПАНИЯ )</w:t>
      </w:r>
      <w:r w:rsidR="00333667" w:rsidRPr="00455937">
        <w:rPr>
          <w:rFonts w:ascii="Times New Roman" w:hAnsi="Times New Roman" w:cs="Times New Roman"/>
        </w:rPr>
        <w:t xml:space="preserve">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lang w:val="kk-KZ"/>
              </w:rPr>
            </w:pPr>
            <w:r w:rsidRPr="00455937">
              <w:rPr>
                <w:rFonts w:ascii="Times New Roman" w:hAnsi="Times New Roman" w:cs="Times New Roman"/>
                <w:color w:val="000000"/>
                <w:lang w:val="kk-KZ"/>
              </w:rPr>
              <w:t>14175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rPr>
            </w:pPr>
            <w:r w:rsidRPr="00455937">
              <w:rPr>
                <w:rFonts w:ascii="Times New Roman" w:hAnsi="Times New Roman" w:cs="Times New Roman"/>
                <w:color w:val="000000"/>
              </w:rPr>
              <w:t>56700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4D0495">
      <w:pPr>
        <w:rPr>
          <w:rFonts w:ascii="Times New Roman" w:eastAsia="Consolas" w:hAnsi="Times New Roman" w:cs="Times New Roman"/>
        </w:rPr>
      </w:pPr>
    </w:p>
    <w:p w:rsidR="004D0495" w:rsidRPr="00455937" w:rsidRDefault="004D0495" w:rsidP="002F1C09">
      <w:pPr>
        <w:rPr>
          <w:rFonts w:ascii="Times New Roman" w:hAnsi="Times New Roman" w:cs="Times New Roman"/>
          <w:color w:val="000000"/>
        </w:rPr>
      </w:pPr>
      <w:r w:rsidRPr="00455937">
        <w:rPr>
          <w:rFonts w:ascii="Times New Roman" w:hAnsi="Times New Roman" w:cs="Times New Roman"/>
        </w:rPr>
        <w:lastRenderedPageBreak/>
        <w:t>31</w:t>
      </w:r>
      <w:r w:rsidR="002F1C09" w:rsidRPr="00455937">
        <w:rPr>
          <w:rFonts w:ascii="Times New Roman" w:hAnsi="Times New Roman" w:cs="Times New Roman"/>
          <w:color w:val="000000"/>
        </w:rPr>
        <w:t xml:space="preserve"> </w:t>
      </w:r>
      <w:r w:rsidR="00333667" w:rsidRPr="00455937">
        <w:rPr>
          <w:rFonts w:ascii="Times New Roman" w:eastAsia="Times New Roman" w:hAnsi="Times New Roman" w:cs="Times New Roman"/>
          <w:lang w:eastAsia="ru-RU"/>
        </w:rPr>
        <w:t>С-РЕАКТИВНЫЙ БЕЛОК из комплекта Анализатор биохимический-турбидиметрический ВА400 (4x60+4x15 мл)  +2 +8 С (BioSystems S.A., ИСПАНИЯ ) Количество исследований - 900</w:t>
      </w:r>
      <w:r w:rsidR="00333667" w:rsidRPr="00455937">
        <w:rPr>
          <w:rFonts w:ascii="Times New Roman" w:hAnsi="Times New Roman" w:cs="Times New Roman"/>
        </w:rPr>
        <w:t xml:space="preserve"> закрытая система</w:t>
      </w:r>
    </w:p>
    <w:tbl>
      <w:tblPr>
        <w:tblStyle w:val="a5"/>
        <w:tblW w:w="14850" w:type="dxa"/>
        <w:tblLook w:val="04A0"/>
      </w:tblPr>
      <w:tblGrid>
        <w:gridCol w:w="540"/>
        <w:gridCol w:w="3963"/>
        <w:gridCol w:w="3118"/>
        <w:gridCol w:w="4536"/>
        <w:gridCol w:w="2693"/>
      </w:tblGrid>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4D0495" w:rsidRPr="00455937" w:rsidRDefault="004D0495" w:rsidP="004D0495">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4D0495" w:rsidRPr="00455937" w:rsidRDefault="004D0495" w:rsidP="004D0495">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4D0495"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495" w:rsidRPr="00455937" w:rsidRDefault="004D0495" w:rsidP="004D0495">
            <w:pPr>
              <w:rPr>
                <w:rFonts w:ascii="Times New Roman" w:hAnsi="Times New Roman" w:cs="Times New Roman"/>
              </w:rPr>
            </w:pPr>
          </w:p>
        </w:tc>
      </w:tr>
      <w:tr w:rsidR="00534DAB" w:rsidRPr="00455937" w:rsidTr="004D049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4D0495">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534DAB" w:rsidP="00E2065F">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lang w:val="kk-KZ"/>
              </w:rPr>
            </w:pPr>
            <w:r w:rsidRPr="00455937">
              <w:rPr>
                <w:rFonts w:ascii="Times New Roman" w:hAnsi="Times New Roman" w:cs="Times New Roman"/>
                <w:color w:val="000000"/>
                <w:lang w:val="kk-KZ"/>
              </w:rPr>
              <w:t>151060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color w:val="000000"/>
              </w:rPr>
            </w:pPr>
            <w:r w:rsidRPr="00455937">
              <w:rPr>
                <w:rFonts w:ascii="Times New Roman" w:hAnsi="Times New Roman" w:cs="Times New Roman"/>
                <w:color w:val="000000"/>
              </w:rPr>
              <w:t>1510600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4DAB" w:rsidRPr="00455937" w:rsidRDefault="004E2755" w:rsidP="00E2065F">
            <w:pPr>
              <w:rPr>
                <w:rFonts w:ascii="Times New Roman" w:hAnsi="Times New Roman" w:cs="Times New Roman"/>
              </w:rPr>
            </w:pPr>
            <w:r w:rsidRPr="00455937">
              <w:rPr>
                <w:rFonts w:ascii="Times New Roman" w:hAnsi="Times New Roman" w:cs="Times New Roman"/>
              </w:rPr>
              <w:t>23.02.22   14-14</w:t>
            </w:r>
          </w:p>
        </w:tc>
      </w:tr>
    </w:tbl>
    <w:p w:rsidR="00333667" w:rsidRPr="00455937" w:rsidRDefault="00333667" w:rsidP="00333667">
      <w:pPr>
        <w:rPr>
          <w:rFonts w:ascii="Times New Roman" w:hAnsi="Times New Roman" w:cs="Times New Roman"/>
          <w:color w:val="000000"/>
        </w:rPr>
      </w:pPr>
      <w:r w:rsidRPr="00455937">
        <w:rPr>
          <w:rFonts w:ascii="Times New Roman" w:hAnsi="Times New Roman" w:cs="Times New Roman"/>
          <w:color w:val="000000"/>
        </w:rPr>
        <w:t>32</w:t>
      </w:r>
      <w:r w:rsidRPr="00455937">
        <w:rPr>
          <w:rFonts w:ascii="Times New Roman" w:eastAsia="Times New Roman" w:hAnsi="Times New Roman" w:cs="Times New Roman"/>
          <w:lang w:eastAsia="ru-RU"/>
        </w:rPr>
        <w:t xml:space="preserve"> Набор реагентов для иммуноферментного выявления HBsAg</w:t>
      </w:r>
    </w:p>
    <w:tbl>
      <w:tblPr>
        <w:tblStyle w:val="a5"/>
        <w:tblW w:w="14850" w:type="dxa"/>
        <w:tblLook w:val="04A0"/>
      </w:tblPr>
      <w:tblGrid>
        <w:gridCol w:w="540"/>
        <w:gridCol w:w="3963"/>
        <w:gridCol w:w="3118"/>
        <w:gridCol w:w="4536"/>
        <w:gridCol w:w="2693"/>
      </w:tblGrid>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333667" w:rsidRPr="00455937" w:rsidRDefault="00333667" w:rsidP="009B32B4">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4E2755" w:rsidP="009B32B4">
            <w:pPr>
              <w:rPr>
                <w:rFonts w:ascii="Times New Roman" w:hAnsi="Times New Roman" w:cs="Times New Roman"/>
                <w:color w:val="000000"/>
                <w:lang w:val="kk-KZ"/>
              </w:rPr>
            </w:pPr>
            <w:r w:rsidRPr="00455937">
              <w:rPr>
                <w:rFonts w:ascii="Times New Roman" w:hAnsi="Times New Roman" w:cs="Times New Roman"/>
                <w:color w:val="000000"/>
                <w:lang w:val="kk-KZ"/>
              </w:rPr>
              <w:t>21300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4E2755" w:rsidP="009B32B4">
            <w:pPr>
              <w:rPr>
                <w:rFonts w:ascii="Times New Roman" w:hAnsi="Times New Roman" w:cs="Times New Roman"/>
                <w:color w:val="000000"/>
              </w:rPr>
            </w:pPr>
            <w:r w:rsidRPr="00455937">
              <w:rPr>
                <w:rFonts w:ascii="Times New Roman" w:hAnsi="Times New Roman" w:cs="Times New Roman"/>
                <w:color w:val="000000"/>
              </w:rPr>
              <w:t>2044800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4E2755" w:rsidP="009B32B4">
            <w:pPr>
              <w:rPr>
                <w:rFonts w:ascii="Times New Roman" w:hAnsi="Times New Roman" w:cs="Times New Roman"/>
              </w:rPr>
            </w:pPr>
            <w:r w:rsidRPr="00455937">
              <w:rPr>
                <w:rFonts w:ascii="Times New Roman" w:hAnsi="Times New Roman" w:cs="Times New Roman"/>
              </w:rPr>
              <w:t>23.02.22   14-14</w:t>
            </w:r>
          </w:p>
        </w:tc>
      </w:tr>
      <w:tr w:rsidR="00C84AD9"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eastAsia="Consolas" w:hAnsi="Times New Roman" w:cs="Times New Roman"/>
              </w:rPr>
            </w:pPr>
            <w:r w:rsidRPr="00455937">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21120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2027520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24.02.22   10-10</w:t>
            </w:r>
          </w:p>
        </w:tc>
      </w:tr>
    </w:tbl>
    <w:p w:rsidR="00333667" w:rsidRPr="00455937" w:rsidRDefault="00333667" w:rsidP="00333667">
      <w:pPr>
        <w:rPr>
          <w:rFonts w:ascii="Times New Roman" w:hAnsi="Times New Roman" w:cs="Times New Roman"/>
          <w:color w:val="000000"/>
        </w:rPr>
      </w:pPr>
      <w:r w:rsidRPr="00455937">
        <w:rPr>
          <w:rFonts w:ascii="Times New Roman" w:hAnsi="Times New Roman" w:cs="Times New Roman"/>
          <w:color w:val="000000"/>
        </w:rPr>
        <w:t>33</w:t>
      </w:r>
      <w:r w:rsidRPr="00455937">
        <w:rPr>
          <w:rFonts w:ascii="Times New Roman" w:eastAsia="Times New Roman" w:hAnsi="Times New Roman" w:cs="Times New Roman"/>
          <w:lang w:eastAsia="ru-RU"/>
        </w:rPr>
        <w:t xml:space="preserve">0558 </w:t>
      </w:r>
      <w:r w:rsidRPr="00455937">
        <w:rPr>
          <w:rFonts w:ascii="Times New Roman" w:eastAsia="Times New Roman" w:hAnsi="Times New Roman" w:cs="Times New Roman"/>
          <w:color w:val="000000"/>
          <w:highlight w:val="white"/>
          <w:lang w:eastAsia="ru-RU"/>
        </w:rPr>
        <w:t>Вектогеп-В-HBs-антиген (подтверждающий)</w:t>
      </w:r>
    </w:p>
    <w:tbl>
      <w:tblPr>
        <w:tblStyle w:val="a5"/>
        <w:tblW w:w="14850" w:type="dxa"/>
        <w:tblLook w:val="04A0"/>
      </w:tblPr>
      <w:tblGrid>
        <w:gridCol w:w="540"/>
        <w:gridCol w:w="3963"/>
        <w:gridCol w:w="3118"/>
        <w:gridCol w:w="4536"/>
        <w:gridCol w:w="2693"/>
      </w:tblGrid>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333667" w:rsidRPr="00455937" w:rsidRDefault="00333667" w:rsidP="009B32B4">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4E2755" w:rsidP="009B32B4">
            <w:pPr>
              <w:rPr>
                <w:rFonts w:ascii="Times New Roman" w:hAnsi="Times New Roman" w:cs="Times New Roman"/>
                <w:color w:val="000000"/>
                <w:lang w:val="kk-KZ"/>
              </w:rPr>
            </w:pPr>
            <w:r w:rsidRPr="00455937">
              <w:rPr>
                <w:rFonts w:ascii="Times New Roman" w:hAnsi="Times New Roman" w:cs="Times New Roman"/>
                <w:color w:val="000000"/>
                <w:lang w:val="kk-KZ"/>
              </w:rPr>
              <w:t>31885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4E2755" w:rsidP="009B32B4">
            <w:pPr>
              <w:rPr>
                <w:rFonts w:ascii="Times New Roman" w:hAnsi="Times New Roman" w:cs="Times New Roman"/>
                <w:color w:val="000000"/>
              </w:rPr>
            </w:pPr>
            <w:r w:rsidRPr="00455937">
              <w:rPr>
                <w:rFonts w:ascii="Times New Roman" w:hAnsi="Times New Roman" w:cs="Times New Roman"/>
                <w:color w:val="000000"/>
              </w:rPr>
              <w:t>765240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4E2755" w:rsidP="009B32B4">
            <w:pPr>
              <w:rPr>
                <w:rFonts w:ascii="Times New Roman" w:hAnsi="Times New Roman" w:cs="Times New Roman"/>
              </w:rPr>
            </w:pPr>
            <w:r w:rsidRPr="00455937">
              <w:rPr>
                <w:rFonts w:ascii="Times New Roman" w:hAnsi="Times New Roman" w:cs="Times New Roman"/>
              </w:rPr>
              <w:t>23.02.22   14-14</w:t>
            </w:r>
          </w:p>
        </w:tc>
      </w:tr>
      <w:tr w:rsidR="00C84AD9"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eastAsia="Consolas" w:hAnsi="Times New Roman" w:cs="Times New Roman"/>
              </w:rPr>
            </w:pPr>
            <w:r w:rsidRPr="00455937">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31560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757440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24.02.22   10-10</w:t>
            </w:r>
          </w:p>
        </w:tc>
      </w:tr>
    </w:tbl>
    <w:p w:rsidR="00333667" w:rsidRPr="00455937" w:rsidRDefault="00333667" w:rsidP="00333667">
      <w:pPr>
        <w:rPr>
          <w:rFonts w:ascii="Times New Roman" w:hAnsi="Times New Roman" w:cs="Times New Roman"/>
          <w:color w:val="000000"/>
        </w:rPr>
      </w:pPr>
      <w:r w:rsidRPr="00455937">
        <w:rPr>
          <w:rFonts w:ascii="Times New Roman" w:hAnsi="Times New Roman" w:cs="Times New Roman"/>
          <w:color w:val="000000"/>
        </w:rPr>
        <w:t>34</w:t>
      </w:r>
      <w:r w:rsidRPr="00455937">
        <w:rPr>
          <w:rFonts w:ascii="Times New Roman" w:eastAsia="Times New Roman" w:hAnsi="Times New Roman" w:cs="Times New Roman"/>
          <w:lang w:eastAsia="ru-RU"/>
        </w:rPr>
        <w:t xml:space="preserve"> Набор реагентов для иммуноферментного подтверждения наличия иммуноглобулинов классов G и M к вирусу гепатита С</w:t>
      </w:r>
    </w:p>
    <w:tbl>
      <w:tblPr>
        <w:tblStyle w:val="a5"/>
        <w:tblW w:w="14850" w:type="dxa"/>
        <w:tblLook w:val="04A0"/>
      </w:tblPr>
      <w:tblGrid>
        <w:gridCol w:w="540"/>
        <w:gridCol w:w="3963"/>
        <w:gridCol w:w="3118"/>
        <w:gridCol w:w="4536"/>
        <w:gridCol w:w="2693"/>
      </w:tblGrid>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333667" w:rsidRPr="00455937" w:rsidRDefault="00333667" w:rsidP="009B32B4">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39225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942120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rPr>
            </w:pPr>
            <w:r w:rsidRPr="00455937">
              <w:rPr>
                <w:rFonts w:ascii="Times New Roman" w:hAnsi="Times New Roman" w:cs="Times New Roman"/>
              </w:rPr>
              <w:t>23.02.22   14-14</w:t>
            </w:r>
          </w:p>
        </w:tc>
      </w:tr>
    </w:tbl>
    <w:p w:rsidR="00333667" w:rsidRPr="00455937" w:rsidRDefault="00333667" w:rsidP="00333667">
      <w:pPr>
        <w:rPr>
          <w:rFonts w:ascii="Times New Roman" w:hAnsi="Times New Roman" w:cs="Times New Roman"/>
          <w:color w:val="000000"/>
        </w:rPr>
      </w:pPr>
      <w:r w:rsidRPr="00455937">
        <w:rPr>
          <w:rFonts w:ascii="Times New Roman" w:hAnsi="Times New Roman" w:cs="Times New Roman"/>
          <w:color w:val="000000"/>
        </w:rPr>
        <w:t>35</w:t>
      </w:r>
      <w:r w:rsidRPr="00455937">
        <w:rPr>
          <w:rFonts w:ascii="Times New Roman" w:eastAsia="Times New Roman" w:hAnsi="Times New Roman" w:cs="Times New Roman"/>
          <w:lang w:eastAsia="ru-RU"/>
        </w:rPr>
        <w:t xml:space="preserve"> Набор реагентов для иммуноферментного выявления иммуноглобулинов классов G и M к вирусу гепатита С</w:t>
      </w:r>
    </w:p>
    <w:tbl>
      <w:tblPr>
        <w:tblStyle w:val="a5"/>
        <w:tblW w:w="14850" w:type="dxa"/>
        <w:tblLook w:val="04A0"/>
      </w:tblPr>
      <w:tblGrid>
        <w:gridCol w:w="540"/>
        <w:gridCol w:w="3963"/>
        <w:gridCol w:w="3118"/>
        <w:gridCol w:w="4536"/>
        <w:gridCol w:w="2693"/>
      </w:tblGrid>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333667" w:rsidRPr="00455937" w:rsidRDefault="00333667" w:rsidP="009B32B4">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333667" w:rsidRPr="00455937" w:rsidRDefault="00333667" w:rsidP="009B32B4">
            <w:pPr>
              <w:rPr>
                <w:rFonts w:ascii="Times New Roman" w:hAnsi="Times New Roman" w:cs="Times New Roman"/>
              </w:rPr>
            </w:pPr>
            <w:r w:rsidRPr="00455937">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lang w:val="kk-KZ"/>
              </w:rPr>
            </w:pPr>
            <w:r w:rsidRPr="00455937">
              <w:rPr>
                <w:rFonts w:ascii="Times New Roman" w:hAnsi="Times New Roman" w:cs="Times New Roman"/>
                <w:lang w:val="kk-KZ"/>
              </w:rPr>
              <w:lastRenderedPageBreak/>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21300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2044800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rPr>
            </w:pPr>
            <w:r w:rsidRPr="00455937">
              <w:rPr>
                <w:rFonts w:ascii="Times New Roman" w:hAnsi="Times New Roman" w:cs="Times New Roman"/>
              </w:rPr>
              <w:t>23.02.22   14-14</w:t>
            </w:r>
          </w:p>
        </w:tc>
      </w:tr>
      <w:tr w:rsidR="00C84AD9"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eastAsia="Consolas" w:hAnsi="Times New Roman" w:cs="Times New Roman"/>
              </w:rPr>
            </w:pPr>
            <w:r w:rsidRPr="00455937">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21120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2027520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24.02.22   10-10</w:t>
            </w:r>
          </w:p>
        </w:tc>
      </w:tr>
    </w:tbl>
    <w:p w:rsidR="00333667" w:rsidRPr="00455937" w:rsidRDefault="00333667" w:rsidP="00333667">
      <w:pPr>
        <w:rPr>
          <w:rFonts w:ascii="Times New Roman" w:hAnsi="Times New Roman" w:cs="Times New Roman"/>
          <w:color w:val="000000"/>
        </w:rPr>
      </w:pPr>
      <w:r w:rsidRPr="00455937">
        <w:rPr>
          <w:rFonts w:ascii="Times New Roman" w:hAnsi="Times New Roman" w:cs="Times New Roman"/>
          <w:color w:val="000000"/>
        </w:rPr>
        <w:t>36</w:t>
      </w:r>
      <w:r w:rsidR="00051374" w:rsidRPr="00455937">
        <w:rPr>
          <w:rFonts w:ascii="Times New Roman" w:eastAsia="Times New Roman" w:hAnsi="Times New Roman" w:cs="Times New Roman"/>
          <w:lang w:eastAsia="ru-RU"/>
        </w:rPr>
        <w:t xml:space="preserve"> Набор реагентов для иммуноферментного выявления видоспецифических иммуноглобулинов класса G к Chlamydia trachomatis</w:t>
      </w:r>
    </w:p>
    <w:tbl>
      <w:tblPr>
        <w:tblStyle w:val="a5"/>
        <w:tblW w:w="14850" w:type="dxa"/>
        <w:tblLook w:val="04A0"/>
      </w:tblPr>
      <w:tblGrid>
        <w:gridCol w:w="540"/>
        <w:gridCol w:w="3963"/>
        <w:gridCol w:w="3118"/>
        <w:gridCol w:w="4536"/>
        <w:gridCol w:w="2693"/>
      </w:tblGrid>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333667" w:rsidRPr="00455937" w:rsidRDefault="00333667" w:rsidP="009B32B4">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41415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896715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rPr>
            </w:pPr>
            <w:r w:rsidRPr="00455937">
              <w:rPr>
                <w:rFonts w:ascii="Times New Roman" w:hAnsi="Times New Roman" w:cs="Times New Roman"/>
              </w:rPr>
              <w:t>23.02.22   14-14</w:t>
            </w:r>
          </w:p>
        </w:tc>
      </w:tr>
    </w:tbl>
    <w:p w:rsidR="004D0495" w:rsidRPr="00455937" w:rsidRDefault="004D0495" w:rsidP="00D83430">
      <w:pPr>
        <w:rPr>
          <w:rFonts w:ascii="Times New Roman" w:eastAsia="Consolas" w:hAnsi="Times New Roman" w:cs="Times New Roman"/>
        </w:rPr>
      </w:pPr>
    </w:p>
    <w:p w:rsidR="00333667" w:rsidRPr="00455937" w:rsidRDefault="00333667" w:rsidP="00333667">
      <w:pPr>
        <w:rPr>
          <w:rFonts w:ascii="Times New Roman" w:hAnsi="Times New Roman" w:cs="Times New Roman"/>
          <w:color w:val="000000"/>
        </w:rPr>
      </w:pPr>
      <w:r w:rsidRPr="00455937">
        <w:rPr>
          <w:rFonts w:ascii="Times New Roman" w:hAnsi="Times New Roman" w:cs="Times New Roman"/>
          <w:color w:val="000000"/>
        </w:rPr>
        <w:t>37</w:t>
      </w:r>
      <w:r w:rsidR="00051374" w:rsidRPr="00455937">
        <w:rPr>
          <w:rFonts w:ascii="Times New Roman" w:hAnsi="Times New Roman" w:cs="Times New Roman"/>
        </w:rPr>
        <w:t xml:space="preserve"> D-5501 «SARS-CoV-2-IgG-ИФА-БЕСТ» Набор реагентов для иммуноферментного выявления иммуноглобулинов класса G к SARS-CoV-2, 96 определений</w:t>
      </w:r>
    </w:p>
    <w:tbl>
      <w:tblPr>
        <w:tblStyle w:val="a5"/>
        <w:tblW w:w="14850" w:type="dxa"/>
        <w:tblLook w:val="04A0"/>
      </w:tblPr>
      <w:tblGrid>
        <w:gridCol w:w="540"/>
        <w:gridCol w:w="3963"/>
        <w:gridCol w:w="3118"/>
        <w:gridCol w:w="4536"/>
        <w:gridCol w:w="2693"/>
      </w:tblGrid>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333667" w:rsidRPr="00455937" w:rsidRDefault="00333667" w:rsidP="009B32B4">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81600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163200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rPr>
            </w:pPr>
            <w:r w:rsidRPr="00455937">
              <w:rPr>
                <w:rFonts w:ascii="Times New Roman" w:hAnsi="Times New Roman" w:cs="Times New Roman"/>
              </w:rPr>
              <w:t>23.02.22   14-14</w:t>
            </w:r>
          </w:p>
        </w:tc>
      </w:tr>
      <w:tr w:rsidR="00C84AD9"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eastAsia="Consolas" w:hAnsi="Times New Roman" w:cs="Times New Roman"/>
              </w:rPr>
            </w:pPr>
            <w:r w:rsidRPr="00455937">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80900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161800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24.02.22   10-10</w:t>
            </w:r>
          </w:p>
        </w:tc>
      </w:tr>
    </w:tbl>
    <w:p w:rsidR="00333667" w:rsidRPr="00455937" w:rsidRDefault="00333667" w:rsidP="00333667">
      <w:pPr>
        <w:rPr>
          <w:rFonts w:ascii="Times New Roman" w:hAnsi="Times New Roman" w:cs="Times New Roman"/>
          <w:color w:val="000000"/>
        </w:rPr>
      </w:pPr>
      <w:r w:rsidRPr="00455937">
        <w:rPr>
          <w:rFonts w:ascii="Times New Roman" w:hAnsi="Times New Roman" w:cs="Times New Roman"/>
          <w:color w:val="000000"/>
        </w:rPr>
        <w:t>38</w:t>
      </w:r>
      <w:r w:rsidR="00051374" w:rsidRPr="00455937">
        <w:rPr>
          <w:rFonts w:ascii="Times New Roman" w:hAnsi="Times New Roman" w:cs="Times New Roman"/>
        </w:rPr>
        <w:t xml:space="preserve"> D-5502 «SARS-CoV-2-IgM-ИФА-БЕСТ» Набор реагентов для иммуноферментного выявления иммуноглобулинов класса Мк SARS-CoV-2, 96 определений</w:t>
      </w:r>
    </w:p>
    <w:tbl>
      <w:tblPr>
        <w:tblStyle w:val="a5"/>
        <w:tblW w:w="14850" w:type="dxa"/>
        <w:tblLook w:val="04A0"/>
      </w:tblPr>
      <w:tblGrid>
        <w:gridCol w:w="540"/>
        <w:gridCol w:w="3963"/>
        <w:gridCol w:w="3118"/>
        <w:gridCol w:w="4536"/>
        <w:gridCol w:w="2693"/>
      </w:tblGrid>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333667" w:rsidRPr="00455937" w:rsidRDefault="00333667" w:rsidP="009B32B4">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hAnsi="Times New Roman" w:cs="Times New Roman"/>
              </w:rPr>
            </w:pPr>
            <w:r w:rsidRPr="0045593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333667" w:rsidP="009B32B4">
            <w:pPr>
              <w:rPr>
                <w:rFonts w:ascii="Times New Roman" w:eastAsia="Consolas" w:hAnsi="Times New Roman" w:cs="Times New Roman"/>
              </w:rPr>
            </w:pPr>
            <w:r w:rsidRPr="00455937">
              <w:rPr>
                <w:rFonts w:ascii="Times New Roman" w:eastAsia="Consolas"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81600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979200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3667" w:rsidRPr="00455937" w:rsidRDefault="00C84AD9" w:rsidP="009B32B4">
            <w:pPr>
              <w:rPr>
                <w:rFonts w:ascii="Times New Roman" w:hAnsi="Times New Roman" w:cs="Times New Roman"/>
              </w:rPr>
            </w:pPr>
            <w:r w:rsidRPr="00455937">
              <w:rPr>
                <w:rFonts w:ascii="Times New Roman" w:hAnsi="Times New Roman" w:cs="Times New Roman"/>
              </w:rPr>
              <w:t>23.02.22   14-14</w:t>
            </w:r>
          </w:p>
        </w:tc>
      </w:tr>
      <w:tr w:rsidR="00C84AD9"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eastAsia="Consolas" w:hAnsi="Times New Roman" w:cs="Times New Roman"/>
              </w:rPr>
            </w:pPr>
            <w:r w:rsidRPr="00455937">
              <w:rPr>
                <w:rFonts w:ascii="Times New Roman" w:eastAsia="Consolas"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lang w:val="kk-KZ"/>
              </w:rPr>
            </w:pPr>
            <w:r w:rsidRPr="00455937">
              <w:rPr>
                <w:rFonts w:ascii="Times New Roman" w:hAnsi="Times New Roman" w:cs="Times New Roman"/>
                <w:color w:val="000000"/>
                <w:lang w:val="kk-KZ"/>
              </w:rPr>
              <w:t>80900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color w:val="000000"/>
              </w:rPr>
            </w:pPr>
            <w:r w:rsidRPr="00455937">
              <w:rPr>
                <w:rFonts w:ascii="Times New Roman" w:hAnsi="Times New Roman" w:cs="Times New Roman"/>
                <w:color w:val="000000"/>
              </w:rPr>
              <w:t>970800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4AD9" w:rsidRPr="00455937" w:rsidRDefault="00C84AD9" w:rsidP="009B32B4">
            <w:pPr>
              <w:rPr>
                <w:rFonts w:ascii="Times New Roman" w:hAnsi="Times New Roman" w:cs="Times New Roman"/>
              </w:rPr>
            </w:pPr>
            <w:r w:rsidRPr="00455937">
              <w:rPr>
                <w:rFonts w:ascii="Times New Roman" w:hAnsi="Times New Roman" w:cs="Times New Roman"/>
              </w:rPr>
              <w:t>24.02.22   10-10</w:t>
            </w:r>
          </w:p>
        </w:tc>
      </w:tr>
    </w:tbl>
    <w:p w:rsidR="00333667" w:rsidRPr="00455937" w:rsidRDefault="00333667" w:rsidP="00333667">
      <w:pPr>
        <w:rPr>
          <w:rFonts w:ascii="Times New Roman" w:hAnsi="Times New Roman" w:cs="Times New Roman"/>
          <w:color w:val="000000"/>
        </w:rPr>
      </w:pPr>
      <w:r w:rsidRPr="00455937">
        <w:rPr>
          <w:rFonts w:ascii="Times New Roman" w:hAnsi="Times New Roman" w:cs="Times New Roman"/>
          <w:color w:val="000000"/>
        </w:rPr>
        <w:t>39</w:t>
      </w:r>
      <w:r w:rsidR="00051374" w:rsidRPr="00455937">
        <w:rPr>
          <w:rFonts w:ascii="Times New Roman" w:hAnsi="Times New Roman" w:cs="Times New Roman"/>
        </w:rPr>
        <w:t xml:space="preserve"> Реагентные тест-полоски для анализа мочи 11A</w:t>
      </w:r>
    </w:p>
    <w:tbl>
      <w:tblPr>
        <w:tblStyle w:val="a5"/>
        <w:tblW w:w="14850" w:type="dxa"/>
        <w:tblLook w:val="04A0"/>
      </w:tblPr>
      <w:tblGrid>
        <w:gridCol w:w="540"/>
        <w:gridCol w:w="3963"/>
        <w:gridCol w:w="3118"/>
        <w:gridCol w:w="4536"/>
        <w:gridCol w:w="2693"/>
      </w:tblGrid>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Бірлік бағасы (те</w:t>
            </w:r>
            <w:r w:rsidRPr="00455937">
              <w:rPr>
                <w:rFonts w:ascii="Times New Roman" w:hAnsi="Times New Roman" w:cs="Times New Roman"/>
                <w:lang w:val="kk-KZ"/>
              </w:rPr>
              <w:t>ң</w:t>
            </w:r>
            <w:r w:rsidRPr="00455937">
              <w:rPr>
                <w:rFonts w:ascii="Times New Roman" w:hAnsi="Times New Roman" w:cs="Times New Roman"/>
              </w:rPr>
              <w:t>ге)                          Цена за единицу</w:t>
            </w:r>
          </w:p>
          <w:p w:rsidR="00333667" w:rsidRPr="00455937" w:rsidRDefault="00333667" w:rsidP="009B32B4">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ан күн мен уақытқа дейін ұсынылған</w:t>
            </w:r>
            <w:r w:rsidRPr="00455937">
              <w:rPr>
                <w:rFonts w:ascii="Times New Roman" w:hAnsi="Times New Roman" w:cs="Times New Roman"/>
                <w:lang w:val="kk-KZ"/>
              </w:rPr>
              <w:t xml:space="preserve"> </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lang w:val="kk-KZ"/>
              </w:rPr>
            </w:pPr>
            <w:r w:rsidRPr="00455937">
              <w:rPr>
                <w:rFonts w:ascii="Times New Roman" w:hAnsi="Times New Roman" w:cs="Times New Roman"/>
                <w:lang w:val="kk-KZ"/>
              </w:rPr>
              <w:t xml:space="preserve">Баға ұсынысы ұсынылған уақыты                                         </w:t>
            </w:r>
            <w:r w:rsidRPr="00455937">
              <w:rPr>
                <w:rFonts w:ascii="Times New Roman" w:hAnsi="Times New Roman" w:cs="Times New Roman"/>
              </w:rPr>
              <w:t>Время предоставления ценового предложения</w:t>
            </w: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r>
    </w:tbl>
    <w:p w:rsidR="00333667" w:rsidRPr="00455937" w:rsidRDefault="00333667" w:rsidP="00333667">
      <w:pPr>
        <w:rPr>
          <w:rFonts w:ascii="Times New Roman" w:hAnsi="Times New Roman" w:cs="Times New Roman"/>
          <w:color w:val="000000"/>
        </w:rPr>
      </w:pPr>
      <w:r w:rsidRPr="00455937">
        <w:rPr>
          <w:rFonts w:ascii="Times New Roman" w:hAnsi="Times New Roman" w:cs="Times New Roman"/>
          <w:color w:val="000000"/>
        </w:rPr>
        <w:t>40</w:t>
      </w:r>
      <w:r w:rsidR="00051374" w:rsidRPr="00455937">
        <w:rPr>
          <w:rFonts w:ascii="Times New Roman" w:hAnsi="Times New Roman" w:cs="Times New Roman"/>
        </w:rPr>
        <w:t xml:space="preserve"> Контрольная жидкость</w:t>
      </w:r>
    </w:p>
    <w:tbl>
      <w:tblPr>
        <w:tblStyle w:val="a5"/>
        <w:tblW w:w="14850" w:type="dxa"/>
        <w:tblLook w:val="04A0"/>
      </w:tblPr>
      <w:tblGrid>
        <w:gridCol w:w="540"/>
        <w:gridCol w:w="3963"/>
        <w:gridCol w:w="3118"/>
        <w:gridCol w:w="4536"/>
        <w:gridCol w:w="2693"/>
      </w:tblGrid>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t xml:space="preserve">№ </w:t>
            </w:r>
            <w:r w:rsidRPr="00455937">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lastRenderedPageBreak/>
              <w:t xml:space="preserve">Әлеуетті жеткізушінің атауы </w:t>
            </w:r>
            <w:r w:rsidRPr="00455937">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lastRenderedPageBreak/>
              <w:t>Бірлік бағасы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rPr>
              <w:lastRenderedPageBreak/>
              <w:t>Цена за единицу</w:t>
            </w:r>
          </w:p>
          <w:p w:rsidR="00333667" w:rsidRPr="00455937" w:rsidRDefault="00333667" w:rsidP="009B32B4">
            <w:pPr>
              <w:rPr>
                <w:rFonts w:ascii="Times New Roman" w:hAnsi="Times New Roman" w:cs="Times New Roman"/>
              </w:rPr>
            </w:pPr>
            <w:r w:rsidRPr="0045593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r w:rsidRPr="00455937">
              <w:rPr>
                <w:rFonts w:ascii="Times New Roman" w:hAnsi="Times New Roman" w:cs="Times New Roman"/>
              </w:rPr>
              <w:lastRenderedPageBreak/>
              <w:t>Баға ұсынысының сомасы</w:t>
            </w:r>
            <w:r w:rsidRPr="00455937">
              <w:rPr>
                <w:rFonts w:ascii="Times New Roman" w:hAnsi="Times New Roman" w:cs="Times New Roman"/>
                <w:lang w:val="kk-KZ"/>
              </w:rPr>
              <w:t xml:space="preserve"> конверт ашылғ</w:t>
            </w:r>
            <w:r w:rsidRPr="00455937">
              <w:rPr>
                <w:rFonts w:ascii="Times New Roman" w:hAnsi="Times New Roman" w:cs="Times New Roman"/>
              </w:rPr>
              <w:t xml:space="preserve">ан </w:t>
            </w:r>
            <w:r w:rsidRPr="00455937">
              <w:rPr>
                <w:rFonts w:ascii="Times New Roman" w:hAnsi="Times New Roman" w:cs="Times New Roman"/>
              </w:rPr>
              <w:lastRenderedPageBreak/>
              <w:t>күн мен уақытқа дейін ұсынылған</w:t>
            </w:r>
            <w:r w:rsidRPr="00455937">
              <w:rPr>
                <w:rFonts w:ascii="Times New Roman" w:hAnsi="Times New Roman" w:cs="Times New Roman"/>
                <w:lang w:val="kk-KZ"/>
              </w:rPr>
              <w:t xml:space="preserve"> </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w:t>
            </w:r>
            <w:r w:rsidRPr="00455937">
              <w:rPr>
                <w:rFonts w:ascii="Times New Roman" w:hAnsi="Times New Roman" w:cs="Times New Roman"/>
                <w:lang w:val="kk-KZ"/>
              </w:rPr>
              <w:t>ң</w:t>
            </w:r>
            <w:r w:rsidRPr="00455937">
              <w:rPr>
                <w:rFonts w:ascii="Times New Roman" w:hAnsi="Times New Roman" w:cs="Times New Roman"/>
              </w:rPr>
              <w:t xml:space="preserve">ге)                                                                       </w:t>
            </w:r>
            <w:r w:rsidRPr="00455937">
              <w:rPr>
                <w:rFonts w:ascii="Times New Roman" w:hAnsi="Times New Roman" w:cs="Times New Roman"/>
                <w:lang w:val="en-US"/>
              </w:rPr>
              <w:t>C</w:t>
            </w:r>
            <w:r w:rsidRPr="00455937">
              <w:rPr>
                <w:rFonts w:ascii="Times New Roman" w:hAnsi="Times New Roman" w:cs="Times New Roman"/>
              </w:rPr>
              <w:t>умма ценового предложения представленного до даты и времени вскрытия</w:t>
            </w:r>
          </w:p>
          <w:p w:rsidR="00333667" w:rsidRPr="00455937" w:rsidRDefault="00333667" w:rsidP="009B32B4">
            <w:pPr>
              <w:rPr>
                <w:rFonts w:ascii="Times New Roman" w:hAnsi="Times New Roman" w:cs="Times New Roman"/>
              </w:rPr>
            </w:pPr>
            <w:r w:rsidRPr="0045593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lang w:val="kk-KZ"/>
              </w:rPr>
            </w:pPr>
            <w:r w:rsidRPr="00455937">
              <w:rPr>
                <w:rFonts w:ascii="Times New Roman" w:hAnsi="Times New Roman" w:cs="Times New Roman"/>
                <w:lang w:val="kk-KZ"/>
              </w:rPr>
              <w:lastRenderedPageBreak/>
              <w:t xml:space="preserve">Баға ұсынысы ұсынылған </w:t>
            </w:r>
            <w:r w:rsidRPr="00455937">
              <w:rPr>
                <w:rFonts w:ascii="Times New Roman" w:hAnsi="Times New Roman" w:cs="Times New Roman"/>
                <w:lang w:val="kk-KZ"/>
              </w:rPr>
              <w:lastRenderedPageBreak/>
              <w:t xml:space="preserve">уақыты                                         </w:t>
            </w:r>
            <w:r w:rsidRPr="00455937">
              <w:rPr>
                <w:rFonts w:ascii="Times New Roman" w:hAnsi="Times New Roman" w:cs="Times New Roman"/>
              </w:rPr>
              <w:t>Время предоставления ценового предложения</w:t>
            </w:r>
          </w:p>
        </w:tc>
      </w:tr>
      <w:tr w:rsidR="00333667" w:rsidRPr="00455937" w:rsidTr="009B32B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3667" w:rsidRPr="00455937" w:rsidRDefault="00333667" w:rsidP="009B32B4">
            <w:pPr>
              <w:rPr>
                <w:rFonts w:ascii="Times New Roman" w:hAnsi="Times New Roman" w:cs="Times New Roman"/>
              </w:rPr>
            </w:pPr>
          </w:p>
        </w:tc>
      </w:tr>
    </w:tbl>
    <w:p w:rsidR="00A35F5D" w:rsidRPr="00455937" w:rsidRDefault="00A35F5D" w:rsidP="00D83430">
      <w:pPr>
        <w:rPr>
          <w:rFonts w:ascii="Times New Roman" w:eastAsia="Consolas" w:hAnsi="Times New Roman" w:cs="Times New Roman"/>
        </w:rPr>
      </w:pPr>
    </w:p>
    <w:p w:rsidR="005C3715" w:rsidRPr="00455937" w:rsidRDefault="00D83430" w:rsidP="00D83430">
      <w:pPr>
        <w:rPr>
          <w:rFonts w:ascii="Times New Roman" w:eastAsia="Consolas" w:hAnsi="Times New Roman" w:cs="Times New Roman"/>
        </w:rPr>
      </w:pPr>
      <w:r w:rsidRPr="00455937">
        <w:rPr>
          <w:rFonts w:ascii="Times New Roman" w:eastAsia="Consolas" w:hAnsi="Times New Roman" w:cs="Times New Roman"/>
        </w:rPr>
        <w:t xml:space="preserve">ТОО </w:t>
      </w:r>
      <w:r w:rsidR="008031BF" w:rsidRPr="00455937">
        <w:rPr>
          <w:rFonts w:ascii="Times New Roman" w:eastAsia="Consolas" w:hAnsi="Times New Roman" w:cs="Times New Roman"/>
        </w:rPr>
        <w:t>Тех</w:t>
      </w:r>
      <w:r w:rsidR="00C84AD9" w:rsidRPr="00455937">
        <w:rPr>
          <w:rFonts w:ascii="Times New Roman" w:eastAsia="Consolas" w:hAnsi="Times New Roman" w:cs="Times New Roman"/>
        </w:rPr>
        <w:t>-Ф</w:t>
      </w:r>
      <w:r w:rsidR="008031BF" w:rsidRPr="00455937">
        <w:rPr>
          <w:rFonts w:ascii="Times New Roman" w:eastAsia="Consolas" w:hAnsi="Times New Roman" w:cs="Times New Roman"/>
        </w:rPr>
        <w:t>арма</w:t>
      </w:r>
      <w:r w:rsidR="003E0E8A" w:rsidRPr="00455937">
        <w:rPr>
          <w:rFonts w:ascii="Times New Roman" w:hAnsi="Times New Roman" w:cs="Times New Roman"/>
          <w:bCs/>
          <w:lang w:val="kk-KZ"/>
        </w:rPr>
        <w:t>,</w:t>
      </w:r>
      <w:r w:rsidR="003E0E8A" w:rsidRPr="00455937">
        <w:rPr>
          <w:rFonts w:ascii="Times New Roman" w:eastAsia="Consolas" w:hAnsi="Times New Roman" w:cs="Times New Roman"/>
        </w:rPr>
        <w:t>ТОО Инвира</w:t>
      </w:r>
      <w:r w:rsidR="003E0E8A" w:rsidRPr="00455937">
        <w:rPr>
          <w:rFonts w:ascii="Times New Roman" w:hAnsi="Times New Roman" w:cs="Times New Roman"/>
          <w:bCs/>
          <w:lang w:val="kk-KZ"/>
        </w:rPr>
        <w:t xml:space="preserve"> </w:t>
      </w:r>
      <w:r w:rsidR="001308E3" w:rsidRPr="00455937">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455937">
        <w:rPr>
          <w:rFonts w:ascii="Times New Roman" w:hAnsi="Times New Roman" w:cs="Times New Roman"/>
          <w:bCs/>
          <w:lang w:val="kk-KZ"/>
        </w:rPr>
        <w:t xml:space="preserve">                                                                                                                    </w:t>
      </w:r>
      <w:r w:rsidR="00CB7BB1" w:rsidRPr="00455937">
        <w:rPr>
          <w:rFonts w:ascii="Times New Roman" w:hAnsi="Times New Roman" w:cs="Times New Roman"/>
          <w:bCs/>
          <w:lang w:val="kk-KZ"/>
        </w:rPr>
        <w:t xml:space="preserve">                                                                                                        </w:t>
      </w:r>
      <w:r w:rsidR="005C3715" w:rsidRPr="00455937">
        <w:rPr>
          <w:rFonts w:ascii="Times New Roman" w:hAnsi="Times New Roman" w:cs="Times New Roman"/>
          <w:bCs/>
          <w:lang w:val="kk-KZ"/>
        </w:rPr>
        <w:t>Потенциальные поставщики</w:t>
      </w:r>
      <w:r w:rsidR="00BE17D3" w:rsidRPr="00455937">
        <w:rPr>
          <w:rFonts w:ascii="Times New Roman" w:hAnsi="Times New Roman" w:cs="Times New Roman"/>
          <w:bCs/>
          <w:lang w:val="kk-KZ"/>
        </w:rPr>
        <w:t xml:space="preserve"> </w:t>
      </w:r>
      <w:r w:rsidR="00BE17D3" w:rsidRPr="00455937">
        <w:rPr>
          <w:rFonts w:ascii="Times New Roman" w:hAnsi="Times New Roman" w:cs="Times New Roman"/>
          <w:lang w:val="kk-KZ"/>
        </w:rPr>
        <w:t xml:space="preserve"> </w:t>
      </w:r>
      <w:r w:rsidR="00C84AD9" w:rsidRPr="00455937">
        <w:rPr>
          <w:rFonts w:ascii="Times New Roman" w:eastAsia="Consolas" w:hAnsi="Times New Roman" w:cs="Times New Roman"/>
        </w:rPr>
        <w:t>ТОО Тех-Фарма</w:t>
      </w:r>
      <w:r w:rsidR="003E0E8A" w:rsidRPr="00455937">
        <w:rPr>
          <w:rFonts w:ascii="Times New Roman" w:eastAsia="Consolas" w:hAnsi="Times New Roman" w:cs="Times New Roman"/>
        </w:rPr>
        <w:t>,</w:t>
      </w:r>
      <w:r w:rsidR="00C84AD9" w:rsidRPr="00455937">
        <w:rPr>
          <w:rFonts w:ascii="Times New Roman" w:hAnsi="Times New Roman" w:cs="Times New Roman"/>
          <w:bCs/>
          <w:lang w:val="kk-KZ"/>
        </w:rPr>
        <w:t xml:space="preserve"> </w:t>
      </w:r>
      <w:r w:rsidR="003E0E8A" w:rsidRPr="00455937">
        <w:rPr>
          <w:rFonts w:ascii="Times New Roman" w:eastAsia="Consolas" w:hAnsi="Times New Roman" w:cs="Times New Roman"/>
        </w:rPr>
        <w:t>ТОО Инвира</w:t>
      </w:r>
      <w:r w:rsidR="003E0E8A" w:rsidRPr="00455937">
        <w:rPr>
          <w:rFonts w:ascii="Times New Roman" w:hAnsi="Times New Roman" w:cs="Times New Roman"/>
          <w:lang w:val="kk-KZ"/>
        </w:rPr>
        <w:t xml:space="preserve"> </w:t>
      </w:r>
      <w:r w:rsidR="00182EDF" w:rsidRPr="00455937">
        <w:rPr>
          <w:rFonts w:ascii="Times New Roman" w:hAnsi="Times New Roman" w:cs="Times New Roman"/>
          <w:lang w:val="kk-KZ"/>
        </w:rPr>
        <w:t>с</w:t>
      </w:r>
      <w:r w:rsidR="005C3715" w:rsidRPr="00455937">
        <w:rPr>
          <w:rFonts w:ascii="Times New Roman" w:hAnsi="Times New Roman" w:cs="Times New Roman"/>
          <w:bCs/>
          <w:color w:val="000000"/>
          <w:lang w:val="kk-KZ"/>
        </w:rPr>
        <w:t>оответствуют  требованиям, предусмотренными главой</w:t>
      </w:r>
      <w:r w:rsidR="005C3715" w:rsidRPr="00455937">
        <w:rPr>
          <w:rFonts w:ascii="Times New Roman" w:hAnsi="Times New Roman" w:cs="Times New Roman"/>
          <w:bCs/>
          <w:lang w:val="kk-KZ"/>
        </w:rPr>
        <w:t xml:space="preserve">  </w:t>
      </w:r>
      <w:r w:rsidR="005C3715" w:rsidRPr="00455937">
        <w:rPr>
          <w:rFonts w:ascii="Times New Roman" w:hAnsi="Times New Roman" w:cs="Times New Roman"/>
          <w:bCs/>
          <w:color w:val="000000"/>
          <w:lang w:val="kk-KZ"/>
        </w:rPr>
        <w:t xml:space="preserve">4 </w:t>
      </w:r>
      <w:r w:rsidR="001308E3" w:rsidRPr="00455937">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455937"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455937">
        <w:rPr>
          <w:rFonts w:ascii="Times New Roman" w:hAnsi="Times New Roman" w:cs="Times New Roman"/>
          <w:bCs/>
          <w:lang w:val="kk-KZ"/>
        </w:rPr>
        <w:t xml:space="preserve"> </w:t>
      </w:r>
      <w:r w:rsidR="00CF35A4" w:rsidRPr="00455937">
        <w:rPr>
          <w:rFonts w:ascii="Times New Roman" w:hAnsi="Times New Roman" w:cs="Times New Roman"/>
          <w:bCs/>
          <w:lang w:val="kk-KZ"/>
        </w:rPr>
        <w:t xml:space="preserve">               </w:t>
      </w:r>
      <w:r w:rsidR="00CF35A4" w:rsidRPr="00455937">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455937" w:rsidRDefault="00CF35A4" w:rsidP="00CF35A4">
      <w:pPr>
        <w:rPr>
          <w:rFonts w:ascii="Times New Roman" w:hAnsi="Times New Roman" w:cs="Times New Roman"/>
          <w:shd w:val="clear" w:color="auto" w:fill="FFFFFF"/>
        </w:rPr>
      </w:pPr>
      <w:r w:rsidRPr="00455937">
        <w:rPr>
          <w:rFonts w:ascii="Times New Roman" w:hAnsi="Times New Roman" w:cs="Times New Roman"/>
          <w:shd w:val="clear" w:color="auto" w:fill="FFFFFF"/>
          <w:lang w:val="kk-KZ"/>
        </w:rPr>
        <w:t xml:space="preserve">                </w:t>
      </w:r>
      <w:r w:rsidRPr="00455937">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455937"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45593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55937" w:rsidRDefault="00CF35A4" w:rsidP="0030342E">
            <w:pPr>
              <w:rPr>
                <w:rFonts w:ascii="Times New Roman" w:hAnsi="Times New Roman" w:cs="Times New Roman"/>
              </w:rPr>
            </w:pPr>
            <w:r w:rsidRPr="00455937">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55937" w:rsidRDefault="00CF35A4" w:rsidP="0030342E">
            <w:pPr>
              <w:rPr>
                <w:rFonts w:ascii="Times New Roman" w:hAnsi="Times New Roman" w:cs="Times New Roman"/>
              </w:rPr>
            </w:pPr>
            <w:r w:rsidRPr="00455937">
              <w:rPr>
                <w:rFonts w:ascii="Times New Roman" w:hAnsi="Times New Roman" w:cs="Times New Roman"/>
              </w:rPr>
              <w:t>Әлеуетті өнім берушінің атауы                                                                                                                 Наименование потенциального поставщика</w:t>
            </w:r>
          </w:p>
        </w:tc>
      </w:tr>
      <w:tr w:rsidR="00CF35A4" w:rsidRPr="0045593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55937" w:rsidRDefault="00CF35A4" w:rsidP="0030342E">
            <w:pPr>
              <w:rPr>
                <w:rFonts w:ascii="Times New Roman" w:hAnsi="Times New Roman" w:cs="Times New Roman"/>
              </w:rPr>
            </w:pPr>
            <w:r w:rsidRPr="00455937">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455937" w:rsidRDefault="003E0E8A" w:rsidP="0030342E">
            <w:pPr>
              <w:rPr>
                <w:rFonts w:ascii="Times New Roman" w:hAnsi="Times New Roman" w:cs="Times New Roman"/>
              </w:rPr>
            </w:pPr>
            <w:r w:rsidRPr="00455937">
              <w:rPr>
                <w:rFonts w:ascii="Times New Roman" w:eastAsia="Consolas" w:hAnsi="Times New Roman" w:cs="Times New Roman"/>
              </w:rPr>
              <w:t>ТОО Инвира</w:t>
            </w:r>
          </w:p>
        </w:tc>
      </w:tr>
    </w:tbl>
    <w:p w:rsidR="00B22133" w:rsidRPr="00455937" w:rsidRDefault="00A869F2" w:rsidP="00A869F2">
      <w:pPr>
        <w:tabs>
          <w:tab w:val="left" w:pos="900"/>
        </w:tabs>
        <w:autoSpaceDE w:val="0"/>
        <w:autoSpaceDN w:val="0"/>
        <w:adjustRightInd w:val="0"/>
        <w:rPr>
          <w:rFonts w:ascii="Times New Roman" w:hAnsi="Times New Roman" w:cs="Times New Roman"/>
        </w:rPr>
      </w:pPr>
      <w:r w:rsidRPr="00455937">
        <w:rPr>
          <w:rFonts w:ascii="Times New Roman" w:hAnsi="Times New Roman" w:cs="Times New Roman"/>
          <w:bCs/>
        </w:rPr>
        <w:t xml:space="preserve">       </w:t>
      </w:r>
    </w:p>
    <w:p w:rsidR="00C36226" w:rsidRPr="00455937" w:rsidRDefault="002C3440" w:rsidP="00B029A6">
      <w:pPr>
        <w:rPr>
          <w:rFonts w:ascii="Times New Roman" w:hAnsi="Times New Roman" w:cs="Times New Roman"/>
        </w:rPr>
      </w:pPr>
      <w:r w:rsidRPr="00455937">
        <w:rPr>
          <w:rFonts w:ascii="Times New Roman" w:hAnsi="Times New Roman" w:cs="Times New Roman"/>
        </w:rPr>
        <w:t xml:space="preserve">                                                                                                    </w:t>
      </w:r>
      <w:r w:rsidR="00C36226" w:rsidRPr="00455937">
        <w:rPr>
          <w:rFonts w:ascii="Times New Roman" w:hAnsi="Times New Roman" w:cs="Times New Roman"/>
        </w:rPr>
        <w:t xml:space="preserve"> </w:t>
      </w:r>
      <w:r w:rsidR="00A76F94" w:rsidRPr="00455937">
        <w:rPr>
          <w:rFonts w:ascii="Times New Roman" w:hAnsi="Times New Roman" w:cs="Times New Roman"/>
          <w:lang w:val="kk-KZ"/>
        </w:rPr>
        <w:t xml:space="preserve">Қорытындылар:                                                                                                                                                 </w:t>
      </w:r>
      <w:r w:rsidR="00C36226" w:rsidRPr="00455937">
        <w:rPr>
          <w:rFonts w:ascii="Times New Roman" w:hAnsi="Times New Roman" w:cs="Times New Roman"/>
        </w:rPr>
        <w:t xml:space="preserve"> </w:t>
      </w:r>
    </w:p>
    <w:p w:rsidR="003E0E8A" w:rsidRPr="00455937" w:rsidRDefault="00311313" w:rsidP="00C86FBD">
      <w:pPr>
        <w:tabs>
          <w:tab w:val="left" w:pos="6105"/>
        </w:tabs>
        <w:rPr>
          <w:rFonts w:ascii="Times New Roman" w:hAnsi="Times New Roman" w:cs="Times New Roman"/>
        </w:rPr>
      </w:pPr>
      <w:r w:rsidRPr="00455937">
        <w:rPr>
          <w:rFonts w:ascii="Times New Roman" w:hAnsi="Times New Roman" w:cs="Times New Roman"/>
        </w:rPr>
        <w:t xml:space="preserve">                </w:t>
      </w:r>
      <w:r w:rsidR="00071809" w:rsidRPr="00455937">
        <w:rPr>
          <w:rFonts w:ascii="Times New Roman" w:hAnsi="Times New Roman" w:cs="Times New Roman"/>
        </w:rPr>
        <w:t xml:space="preserve">                      </w:t>
      </w:r>
    </w:p>
    <w:p w:rsidR="000B032E" w:rsidRPr="00455937" w:rsidRDefault="00071809" w:rsidP="00C86FBD">
      <w:pPr>
        <w:tabs>
          <w:tab w:val="left" w:pos="6105"/>
        </w:tabs>
        <w:rPr>
          <w:rFonts w:ascii="Times New Roman" w:hAnsi="Times New Roman" w:cs="Times New Roman"/>
        </w:rPr>
      </w:pPr>
      <w:r w:rsidRPr="00455937">
        <w:rPr>
          <w:rFonts w:ascii="Times New Roman" w:hAnsi="Times New Roman" w:cs="Times New Roman"/>
        </w:rPr>
        <w:t xml:space="preserve">                                                              </w:t>
      </w:r>
      <w:r w:rsidR="003E0E8A" w:rsidRPr="00455937">
        <w:rPr>
          <w:rFonts w:ascii="Times New Roman" w:hAnsi="Times New Roman" w:cs="Times New Roman"/>
        </w:rPr>
        <w:t xml:space="preserve">                                            </w:t>
      </w:r>
      <w:r w:rsidR="00A76F94" w:rsidRPr="00455937">
        <w:rPr>
          <w:rFonts w:ascii="Times New Roman" w:hAnsi="Times New Roman" w:cs="Times New Roman"/>
        </w:rPr>
        <w:t>Итоги:</w:t>
      </w:r>
    </w:p>
    <w:p w:rsidR="003E0E8A" w:rsidRPr="00455937" w:rsidRDefault="00A869F2" w:rsidP="008031BF">
      <w:pPr>
        <w:rPr>
          <w:rFonts w:ascii="Times New Roman" w:hAnsi="Times New Roman" w:cs="Times New Roman"/>
        </w:rPr>
      </w:pPr>
      <w:r w:rsidRPr="00455937">
        <w:rPr>
          <w:rFonts w:ascii="Times New Roman" w:hAnsi="Times New Roman" w:cs="Times New Roman"/>
        </w:rPr>
        <w:t xml:space="preserve">                  </w:t>
      </w:r>
      <w:r w:rsidR="005E75A4" w:rsidRPr="00455937">
        <w:rPr>
          <w:rFonts w:ascii="Times New Roman" w:hAnsi="Times New Roman" w:cs="Times New Roman"/>
        </w:rPr>
        <w:t xml:space="preserve"> </w:t>
      </w:r>
    </w:p>
    <w:p w:rsidR="003E0E8A" w:rsidRPr="00455937" w:rsidRDefault="003E0E8A" w:rsidP="003E0E8A">
      <w:pPr>
        <w:tabs>
          <w:tab w:val="left" w:pos="1785"/>
        </w:tabs>
        <w:rPr>
          <w:rFonts w:ascii="Times New Roman" w:hAnsi="Times New Roman" w:cs="Times New Roman"/>
          <w:lang w:val="kk-KZ"/>
        </w:rPr>
      </w:pPr>
      <w:r w:rsidRPr="00455937">
        <w:rPr>
          <w:rFonts w:ascii="Times New Roman" w:hAnsi="Times New Roman" w:cs="Times New Roman"/>
        </w:rPr>
        <w:t xml:space="preserve">                                   1.</w:t>
      </w:r>
      <w:r w:rsidRPr="00455937">
        <w:rPr>
          <w:rFonts w:ascii="Times New Roman" w:hAnsi="Times New Roman" w:cs="Times New Roman"/>
          <w:lang w:val="kk-KZ"/>
        </w:rPr>
        <w:t xml:space="preserve">Сатып алу баға ұсыныстарын сұрату тәсілімен лоттар бойынша № </w:t>
      </w:r>
      <w:r w:rsidRPr="00455937">
        <w:rPr>
          <w:rFonts w:ascii="Times New Roman" w:hAnsi="Times New Roman" w:cs="Times New Roman"/>
        </w:rPr>
        <w:t xml:space="preserve">39,40 </w:t>
      </w:r>
      <w:r w:rsidRPr="00455937">
        <w:rPr>
          <w:rFonts w:ascii="Times New Roman" w:hAnsi="Times New Roman" w:cs="Times New Roman"/>
          <w:lang w:val="kk-KZ"/>
        </w:rPr>
        <w:t xml:space="preserve"> себебіне байланысты өткізілмеген деп танылды  </w:t>
      </w:r>
    </w:p>
    <w:p w:rsidR="003E0E8A" w:rsidRPr="00455937" w:rsidRDefault="003E0E8A" w:rsidP="003E0E8A">
      <w:pPr>
        <w:tabs>
          <w:tab w:val="left" w:pos="1785"/>
        </w:tabs>
        <w:rPr>
          <w:rFonts w:ascii="Times New Roman" w:hAnsi="Times New Roman" w:cs="Times New Roman"/>
          <w:lang w:val="kk-KZ"/>
        </w:rPr>
      </w:pPr>
      <w:r w:rsidRPr="00455937">
        <w:rPr>
          <w:rFonts w:ascii="Times New Roman" w:hAnsi="Times New Roman" w:cs="Times New Roman"/>
          <w:lang w:val="kk-KZ"/>
        </w:rPr>
        <w:t xml:space="preserve">                                    қызмет көрсетушілердің баға ұсыныстарын</w:t>
      </w:r>
    </w:p>
    <w:p w:rsidR="003E0E8A" w:rsidRPr="00455937" w:rsidRDefault="003E0E8A" w:rsidP="003E0E8A">
      <w:pPr>
        <w:rPr>
          <w:rFonts w:ascii="Times New Roman" w:hAnsi="Times New Roman" w:cs="Times New Roman"/>
        </w:rPr>
      </w:pPr>
      <w:r w:rsidRPr="00455937">
        <w:rPr>
          <w:rFonts w:ascii="Times New Roman" w:hAnsi="Times New Roman" w:cs="Times New Roman"/>
        </w:rPr>
        <w:t xml:space="preserve">                                   Закупки способом запроса ценовых предложений по лотам  № </w:t>
      </w:r>
      <w:r w:rsidR="00455937">
        <w:rPr>
          <w:rFonts w:ascii="Times New Roman" w:hAnsi="Times New Roman" w:cs="Times New Roman"/>
        </w:rPr>
        <w:t>39,</w:t>
      </w:r>
      <w:r w:rsidRPr="00455937">
        <w:rPr>
          <w:rFonts w:ascii="Times New Roman" w:hAnsi="Times New Roman" w:cs="Times New Roman"/>
        </w:rPr>
        <w:t xml:space="preserve">40 признаны не состоявшимися по причине </w:t>
      </w:r>
    </w:p>
    <w:p w:rsidR="003E0E8A" w:rsidRPr="00455937" w:rsidRDefault="003E0E8A" w:rsidP="003E0E8A">
      <w:pPr>
        <w:tabs>
          <w:tab w:val="left" w:pos="1785"/>
        </w:tabs>
        <w:rPr>
          <w:rFonts w:ascii="Times New Roman" w:hAnsi="Times New Roman" w:cs="Times New Roman"/>
        </w:rPr>
      </w:pPr>
      <w:r w:rsidRPr="00455937">
        <w:rPr>
          <w:rFonts w:ascii="Times New Roman" w:hAnsi="Times New Roman" w:cs="Times New Roman"/>
        </w:rPr>
        <w:t xml:space="preserve">                                   не предоставления    поставщиками  ценовых предложений</w:t>
      </w:r>
    </w:p>
    <w:p w:rsidR="003E0E8A" w:rsidRPr="00455937" w:rsidRDefault="003E0E8A" w:rsidP="008031BF">
      <w:pPr>
        <w:rPr>
          <w:rFonts w:ascii="Times New Roman" w:hAnsi="Times New Roman" w:cs="Times New Roman"/>
        </w:rPr>
      </w:pPr>
    </w:p>
    <w:p w:rsidR="000B032E" w:rsidRPr="00455937" w:rsidRDefault="00AC56E0" w:rsidP="000B032E">
      <w:pPr>
        <w:rPr>
          <w:rFonts w:ascii="Times New Roman" w:hAnsi="Times New Roman" w:cs="Times New Roman"/>
          <w:lang w:val="kk-KZ"/>
        </w:rPr>
      </w:pPr>
      <w:r w:rsidRPr="00455937">
        <w:rPr>
          <w:rFonts w:ascii="Times New Roman" w:hAnsi="Times New Roman" w:cs="Times New Roman"/>
        </w:rPr>
        <w:t xml:space="preserve"> </w:t>
      </w:r>
      <w:r w:rsidR="000B737A" w:rsidRPr="00455937">
        <w:rPr>
          <w:rFonts w:ascii="Times New Roman" w:hAnsi="Times New Roman" w:cs="Times New Roman"/>
        </w:rPr>
        <w:t xml:space="preserve">                                2</w:t>
      </w:r>
      <w:r w:rsidRPr="00455937">
        <w:rPr>
          <w:rFonts w:ascii="Times New Roman" w:hAnsi="Times New Roman" w:cs="Times New Roman"/>
        </w:rPr>
        <w:t xml:space="preserve"> </w:t>
      </w:r>
      <w:r w:rsidR="000B032E" w:rsidRPr="00455937">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55937" w:rsidRDefault="00AC56E0" w:rsidP="00AC56E0">
      <w:pPr>
        <w:ind w:left="708"/>
        <w:rPr>
          <w:rFonts w:ascii="Times New Roman" w:hAnsi="Times New Roman" w:cs="Times New Roman"/>
          <w:lang w:val="kk-KZ"/>
        </w:rPr>
      </w:pPr>
      <w:r w:rsidRPr="00455937">
        <w:rPr>
          <w:rFonts w:ascii="Times New Roman" w:hAnsi="Times New Roman" w:cs="Times New Roman"/>
          <w:lang w:val="kk-KZ"/>
        </w:rPr>
        <w:t xml:space="preserve">                         </w:t>
      </w:r>
      <w:r w:rsidR="000B032E" w:rsidRPr="00455937">
        <w:rPr>
          <w:rFonts w:ascii="Times New Roman" w:hAnsi="Times New Roman" w:cs="Times New Roman"/>
        </w:rPr>
        <w:t>Признать  победителем закупа  способом запроса ценовых предложений сле</w:t>
      </w:r>
      <w:r w:rsidR="00A869F2" w:rsidRPr="00455937">
        <w:rPr>
          <w:rFonts w:ascii="Times New Roman" w:hAnsi="Times New Roman" w:cs="Times New Roman"/>
        </w:rPr>
        <w:t>дующих потенциальных поставщиков</w:t>
      </w:r>
    </w:p>
    <w:tbl>
      <w:tblPr>
        <w:tblStyle w:val="a5"/>
        <w:tblW w:w="12422" w:type="dxa"/>
        <w:tblInd w:w="1526" w:type="dxa"/>
        <w:tblLayout w:type="fixed"/>
        <w:tblLook w:val="04A0"/>
      </w:tblPr>
      <w:tblGrid>
        <w:gridCol w:w="513"/>
        <w:gridCol w:w="3031"/>
        <w:gridCol w:w="3969"/>
        <w:gridCol w:w="4909"/>
      </w:tblGrid>
      <w:tr w:rsidR="003E0E8A" w:rsidRPr="00455937" w:rsidTr="003E0E8A">
        <w:trPr>
          <w:trHeight w:val="264"/>
        </w:trPr>
        <w:tc>
          <w:tcPr>
            <w:tcW w:w="5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55937" w:rsidRDefault="00A76F94" w:rsidP="00AC78CC">
            <w:pPr>
              <w:rPr>
                <w:rFonts w:ascii="Times New Roman" w:hAnsi="Times New Roman" w:cs="Times New Roman"/>
              </w:rPr>
            </w:pPr>
            <w:r w:rsidRPr="00455937">
              <w:rPr>
                <w:rFonts w:ascii="Times New Roman" w:hAnsi="Times New Roman" w:cs="Times New Roman"/>
              </w:rPr>
              <w:t>№ п/п</w:t>
            </w:r>
          </w:p>
        </w:tc>
        <w:tc>
          <w:tcPr>
            <w:tcW w:w="303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55937" w:rsidRDefault="00A76F94" w:rsidP="00CB75E4">
            <w:pPr>
              <w:rPr>
                <w:rFonts w:ascii="Times New Roman" w:hAnsi="Times New Roman" w:cs="Times New Roman"/>
                <w:lang w:val="kk-KZ"/>
              </w:rPr>
            </w:pPr>
            <w:r w:rsidRPr="00455937">
              <w:rPr>
                <w:rFonts w:ascii="Times New Roman" w:hAnsi="Times New Roman" w:cs="Times New Roman"/>
                <w:lang w:val="kk-KZ"/>
              </w:rPr>
              <w:t xml:space="preserve">Әлеуетті </w:t>
            </w:r>
          </w:p>
          <w:p w:rsidR="00A76F94" w:rsidRPr="00455937" w:rsidRDefault="00A76F94" w:rsidP="00CB75E4">
            <w:pPr>
              <w:rPr>
                <w:rFonts w:ascii="Times New Roman" w:hAnsi="Times New Roman" w:cs="Times New Roman"/>
                <w:lang w:val="kk-KZ"/>
              </w:rPr>
            </w:pPr>
            <w:r w:rsidRPr="00455937">
              <w:rPr>
                <w:rFonts w:ascii="Times New Roman" w:hAnsi="Times New Roman" w:cs="Times New Roman"/>
                <w:lang w:val="kk-KZ"/>
              </w:rPr>
              <w:t>Ж</w:t>
            </w:r>
            <w:r w:rsidRPr="00455937">
              <w:rPr>
                <w:rFonts w:ascii="Times New Roman" w:hAnsi="Times New Roman" w:cs="Times New Roman"/>
              </w:rPr>
              <w:t>еткізуші</w:t>
            </w:r>
            <w:r w:rsidRPr="00455937">
              <w:rPr>
                <w:rFonts w:ascii="Times New Roman" w:hAnsi="Times New Roman" w:cs="Times New Roman"/>
                <w:lang w:val="kk-KZ"/>
              </w:rPr>
              <w:t xml:space="preserve">нің атауы </w:t>
            </w:r>
          </w:p>
          <w:p w:rsidR="00A76F94" w:rsidRPr="00455937" w:rsidRDefault="00A76F94" w:rsidP="00CB75E4">
            <w:pPr>
              <w:rPr>
                <w:rFonts w:ascii="Times New Roman" w:hAnsi="Times New Roman" w:cs="Times New Roman"/>
              </w:rPr>
            </w:pPr>
            <w:r w:rsidRPr="00455937">
              <w:rPr>
                <w:rFonts w:ascii="Times New Roman" w:hAnsi="Times New Roman" w:cs="Times New Roman"/>
              </w:rPr>
              <w:t xml:space="preserve">Наименование потенциального </w:t>
            </w:r>
          </w:p>
          <w:p w:rsidR="00A76F94" w:rsidRPr="00455937" w:rsidRDefault="00A76F94" w:rsidP="00CB75E4">
            <w:pPr>
              <w:rPr>
                <w:rFonts w:ascii="Times New Roman" w:hAnsi="Times New Roman" w:cs="Times New Roman"/>
              </w:rPr>
            </w:pPr>
            <w:r w:rsidRPr="00455937">
              <w:rPr>
                <w:rFonts w:ascii="Times New Roman" w:hAnsi="Times New Roman" w:cs="Times New Roman"/>
              </w:rPr>
              <w:t>поставщика</w:t>
            </w:r>
          </w:p>
          <w:p w:rsidR="00A76F94" w:rsidRPr="00455937" w:rsidRDefault="00A76F94" w:rsidP="00CB75E4">
            <w:pPr>
              <w:rPr>
                <w:rFonts w:ascii="Times New Roman" w:hAnsi="Times New Roman" w:cs="Times New Roman"/>
              </w:rPr>
            </w:pPr>
          </w:p>
        </w:tc>
        <w:tc>
          <w:tcPr>
            <w:tcW w:w="3969" w:type="dxa"/>
            <w:tcBorders>
              <w:top w:val="single" w:sz="4" w:space="0" w:color="000000" w:themeColor="text1"/>
              <w:left w:val="single" w:sz="4" w:space="0" w:color="auto"/>
              <w:bottom w:val="single" w:sz="4" w:space="0" w:color="000000" w:themeColor="text1"/>
              <w:right w:val="single" w:sz="4" w:space="0" w:color="auto"/>
            </w:tcBorders>
          </w:tcPr>
          <w:p w:rsidR="00A76F94" w:rsidRPr="00455937" w:rsidRDefault="00A76F94" w:rsidP="00CB75E4">
            <w:pPr>
              <w:rPr>
                <w:rFonts w:ascii="Times New Roman" w:hAnsi="Times New Roman" w:cs="Times New Roman"/>
              </w:rPr>
            </w:pPr>
            <w:r w:rsidRPr="00455937">
              <w:rPr>
                <w:rFonts w:ascii="Times New Roman" w:hAnsi="Times New Roman" w:cs="Times New Roman"/>
              </w:rPr>
              <w:t>№   лота</w:t>
            </w:r>
          </w:p>
          <w:p w:rsidR="00A76F94" w:rsidRPr="00455937" w:rsidRDefault="00A76F94" w:rsidP="00CB75E4">
            <w:pPr>
              <w:rPr>
                <w:rFonts w:ascii="Times New Roman" w:hAnsi="Times New Roman" w:cs="Times New Roman"/>
              </w:rPr>
            </w:pPr>
          </w:p>
          <w:p w:rsidR="00A76F94" w:rsidRPr="00455937" w:rsidRDefault="00A76F94" w:rsidP="00CB75E4">
            <w:pPr>
              <w:rPr>
                <w:rFonts w:ascii="Times New Roman" w:hAnsi="Times New Roman" w:cs="Times New Roman"/>
              </w:rPr>
            </w:pPr>
          </w:p>
        </w:tc>
        <w:tc>
          <w:tcPr>
            <w:tcW w:w="4909"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55937" w:rsidRDefault="00A76F94" w:rsidP="00CB75E4">
            <w:pPr>
              <w:rPr>
                <w:rFonts w:ascii="Times New Roman" w:hAnsi="Times New Roman" w:cs="Times New Roman"/>
              </w:rPr>
            </w:pPr>
            <w:r w:rsidRPr="00455937">
              <w:rPr>
                <w:rFonts w:ascii="Times New Roman" w:hAnsi="Times New Roman" w:cs="Times New Roman"/>
                <w:lang w:val="kk-KZ"/>
              </w:rPr>
              <w:t>Жеткізушілердің  мекенжайлары</w:t>
            </w:r>
            <w:r w:rsidRPr="00455937">
              <w:rPr>
                <w:rFonts w:ascii="Times New Roman" w:hAnsi="Times New Roman" w:cs="Times New Roman"/>
              </w:rPr>
              <w:t xml:space="preserve"> Адреса поставщиков</w:t>
            </w:r>
          </w:p>
          <w:p w:rsidR="00A76F94" w:rsidRPr="00455937" w:rsidRDefault="00A76F94" w:rsidP="00CB75E4">
            <w:pPr>
              <w:rPr>
                <w:rFonts w:ascii="Times New Roman" w:hAnsi="Times New Roman" w:cs="Times New Roman"/>
              </w:rPr>
            </w:pPr>
          </w:p>
          <w:p w:rsidR="00A76F94" w:rsidRPr="00455937" w:rsidRDefault="00A76F94" w:rsidP="00CB75E4">
            <w:pPr>
              <w:rPr>
                <w:rFonts w:ascii="Times New Roman" w:hAnsi="Times New Roman" w:cs="Times New Roman"/>
              </w:rPr>
            </w:pPr>
          </w:p>
        </w:tc>
      </w:tr>
      <w:tr w:rsidR="003E0E8A" w:rsidRPr="00455937" w:rsidTr="003E0E8A">
        <w:trPr>
          <w:trHeight w:val="744"/>
        </w:trPr>
        <w:tc>
          <w:tcPr>
            <w:tcW w:w="5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55937" w:rsidRDefault="00AC56E0" w:rsidP="00AC78CC">
            <w:pPr>
              <w:rPr>
                <w:rFonts w:ascii="Times New Roman" w:hAnsi="Times New Roman" w:cs="Times New Roman"/>
              </w:rPr>
            </w:pPr>
            <w:r w:rsidRPr="00455937">
              <w:rPr>
                <w:rFonts w:ascii="Times New Roman" w:hAnsi="Times New Roman" w:cs="Times New Roman"/>
              </w:rPr>
              <w:t>1</w:t>
            </w:r>
          </w:p>
        </w:tc>
        <w:tc>
          <w:tcPr>
            <w:tcW w:w="303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55937" w:rsidRDefault="008031BF" w:rsidP="0030342E">
            <w:pPr>
              <w:rPr>
                <w:rFonts w:ascii="Times New Roman" w:hAnsi="Times New Roman" w:cs="Times New Roman"/>
              </w:rPr>
            </w:pPr>
            <w:r w:rsidRPr="00455937">
              <w:rPr>
                <w:rFonts w:ascii="Times New Roman" w:eastAsia="Consolas" w:hAnsi="Times New Roman" w:cs="Times New Roman"/>
              </w:rPr>
              <w:t>ТОО Техфарма</w:t>
            </w:r>
          </w:p>
        </w:tc>
        <w:tc>
          <w:tcPr>
            <w:tcW w:w="3969"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55937" w:rsidRDefault="003E0E8A" w:rsidP="00F91078">
            <w:pPr>
              <w:keepNext/>
              <w:keepLines/>
              <w:tabs>
                <w:tab w:val="left" w:pos="889"/>
                <w:tab w:val="left" w:pos="3299"/>
              </w:tabs>
              <w:autoSpaceDE w:val="0"/>
              <w:autoSpaceDN w:val="0"/>
              <w:adjustRightInd w:val="0"/>
              <w:rPr>
                <w:rFonts w:ascii="Times New Roman" w:hAnsi="Times New Roman" w:cs="Times New Roman"/>
                <w:bCs/>
              </w:rPr>
            </w:pPr>
            <w:r w:rsidRPr="00455937">
              <w:rPr>
                <w:rFonts w:ascii="Times New Roman" w:hAnsi="Times New Roman" w:cs="Times New Roman"/>
                <w:bCs/>
              </w:rPr>
              <w:t>1,2,3,4,5,6,7,8,9,10,11,12,13,14,15,16,17,18,19,20,21,22,23,24,25,26,27,28,29,30,31,34,36</w:t>
            </w:r>
          </w:p>
        </w:tc>
        <w:tc>
          <w:tcPr>
            <w:tcW w:w="4909"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55937" w:rsidRDefault="008031BF" w:rsidP="009C4D71">
            <w:pPr>
              <w:autoSpaceDE w:val="0"/>
              <w:autoSpaceDN w:val="0"/>
              <w:adjustRightInd w:val="0"/>
              <w:rPr>
                <w:rFonts w:ascii="Times New Roman" w:hAnsi="Times New Roman" w:cs="Times New Roman"/>
                <w:bCs/>
                <w:lang w:val="kk-KZ"/>
              </w:rPr>
            </w:pPr>
            <w:r w:rsidRPr="00455937">
              <w:rPr>
                <w:rFonts w:ascii="Times New Roman" w:eastAsia="Consolas" w:hAnsi="Times New Roman" w:cs="Times New Roman"/>
                <w:lang w:val="kk-KZ"/>
              </w:rPr>
              <w:t xml:space="preserve">РК, г. Петропавловск,  ул.Назарбаева,327   </w:t>
            </w:r>
          </w:p>
        </w:tc>
      </w:tr>
      <w:tr w:rsidR="003E0E8A" w:rsidRPr="00455937" w:rsidTr="003E0E8A">
        <w:trPr>
          <w:trHeight w:val="744"/>
        </w:trPr>
        <w:tc>
          <w:tcPr>
            <w:tcW w:w="5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0E8A" w:rsidRPr="00455937" w:rsidRDefault="003E0E8A" w:rsidP="00AC78CC">
            <w:pPr>
              <w:rPr>
                <w:rFonts w:ascii="Times New Roman" w:hAnsi="Times New Roman" w:cs="Times New Roman"/>
              </w:rPr>
            </w:pPr>
            <w:r w:rsidRPr="00455937">
              <w:rPr>
                <w:rFonts w:ascii="Times New Roman" w:hAnsi="Times New Roman" w:cs="Times New Roman"/>
              </w:rPr>
              <w:lastRenderedPageBreak/>
              <w:t>2</w:t>
            </w:r>
          </w:p>
        </w:tc>
        <w:tc>
          <w:tcPr>
            <w:tcW w:w="303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E0E8A" w:rsidRPr="00455937" w:rsidRDefault="003E0E8A" w:rsidP="0030342E">
            <w:pPr>
              <w:rPr>
                <w:rFonts w:ascii="Times New Roman" w:eastAsia="Consolas" w:hAnsi="Times New Roman" w:cs="Times New Roman"/>
              </w:rPr>
            </w:pPr>
            <w:r w:rsidRPr="00455937">
              <w:rPr>
                <w:rFonts w:ascii="Times New Roman" w:eastAsia="Consolas" w:hAnsi="Times New Roman" w:cs="Times New Roman"/>
              </w:rPr>
              <w:t>ТОО Инвира</w:t>
            </w:r>
          </w:p>
        </w:tc>
        <w:tc>
          <w:tcPr>
            <w:tcW w:w="3969" w:type="dxa"/>
            <w:tcBorders>
              <w:top w:val="single" w:sz="4" w:space="0" w:color="000000" w:themeColor="text1"/>
              <w:left w:val="single" w:sz="4" w:space="0" w:color="000000" w:themeColor="text1"/>
              <w:bottom w:val="single" w:sz="4" w:space="0" w:color="000000" w:themeColor="text1"/>
              <w:right w:val="single" w:sz="4" w:space="0" w:color="auto"/>
            </w:tcBorders>
          </w:tcPr>
          <w:p w:rsidR="003E0E8A" w:rsidRPr="00455937" w:rsidRDefault="003E0E8A" w:rsidP="00F91078">
            <w:pPr>
              <w:keepNext/>
              <w:keepLines/>
              <w:tabs>
                <w:tab w:val="left" w:pos="889"/>
                <w:tab w:val="left" w:pos="3299"/>
              </w:tabs>
              <w:autoSpaceDE w:val="0"/>
              <w:autoSpaceDN w:val="0"/>
              <w:adjustRightInd w:val="0"/>
              <w:rPr>
                <w:rFonts w:ascii="Times New Roman" w:hAnsi="Times New Roman" w:cs="Times New Roman"/>
                <w:bCs/>
              </w:rPr>
            </w:pPr>
            <w:r w:rsidRPr="00455937">
              <w:rPr>
                <w:rFonts w:ascii="Times New Roman" w:hAnsi="Times New Roman" w:cs="Times New Roman"/>
                <w:bCs/>
              </w:rPr>
              <w:t>32,33,35,37,38</w:t>
            </w:r>
          </w:p>
          <w:p w:rsidR="003E0E8A" w:rsidRPr="00455937" w:rsidRDefault="003E0E8A" w:rsidP="00F91078">
            <w:pPr>
              <w:keepNext/>
              <w:keepLines/>
              <w:tabs>
                <w:tab w:val="left" w:pos="889"/>
                <w:tab w:val="left" w:pos="3299"/>
              </w:tabs>
              <w:autoSpaceDE w:val="0"/>
              <w:autoSpaceDN w:val="0"/>
              <w:adjustRightInd w:val="0"/>
              <w:rPr>
                <w:rFonts w:ascii="Times New Roman" w:hAnsi="Times New Roman" w:cs="Times New Roman"/>
                <w:bCs/>
              </w:rPr>
            </w:pPr>
          </w:p>
        </w:tc>
        <w:tc>
          <w:tcPr>
            <w:tcW w:w="4909" w:type="dxa"/>
            <w:tcBorders>
              <w:top w:val="single" w:sz="4" w:space="0" w:color="000000" w:themeColor="text1"/>
              <w:left w:val="single" w:sz="4" w:space="0" w:color="auto"/>
              <w:bottom w:val="single" w:sz="4" w:space="0" w:color="000000" w:themeColor="text1"/>
              <w:right w:val="single" w:sz="4" w:space="0" w:color="000000" w:themeColor="text1"/>
            </w:tcBorders>
          </w:tcPr>
          <w:p w:rsidR="00455937" w:rsidRPr="00455937" w:rsidRDefault="00455937" w:rsidP="00455937">
            <w:pPr>
              <w:rPr>
                <w:rFonts w:ascii="Times New Roman" w:eastAsia="Consolas" w:hAnsi="Times New Roman" w:cs="Times New Roman"/>
                <w:lang w:val="kk-KZ"/>
              </w:rPr>
            </w:pPr>
            <w:r w:rsidRPr="00455937">
              <w:rPr>
                <w:rFonts w:ascii="Times New Roman" w:eastAsia="Consolas" w:hAnsi="Times New Roman" w:cs="Times New Roman"/>
                <w:lang w:val="kk-KZ"/>
              </w:rPr>
              <w:t xml:space="preserve">РК, г. Петропавловск, ул.Мира, дом103 офис 4 </w:t>
            </w:r>
          </w:p>
          <w:p w:rsidR="003E0E8A" w:rsidRPr="00455937" w:rsidRDefault="003E0E8A" w:rsidP="009C4D71">
            <w:pPr>
              <w:autoSpaceDE w:val="0"/>
              <w:autoSpaceDN w:val="0"/>
              <w:adjustRightInd w:val="0"/>
              <w:rPr>
                <w:rFonts w:ascii="Times New Roman" w:eastAsia="Consolas" w:hAnsi="Times New Roman" w:cs="Times New Roman"/>
                <w:lang w:val="kk-KZ"/>
              </w:rPr>
            </w:pPr>
          </w:p>
        </w:tc>
      </w:tr>
    </w:tbl>
    <w:p w:rsidR="00B71268" w:rsidRPr="00455937" w:rsidRDefault="00B71268" w:rsidP="00B71268">
      <w:pPr>
        <w:pStyle w:val="a3"/>
        <w:jc w:val="both"/>
        <w:rPr>
          <w:rFonts w:ascii="Times New Roman" w:hAnsi="Times New Roman" w:cs="Times New Roman"/>
          <w:lang w:val="kk-KZ"/>
        </w:rPr>
      </w:pPr>
      <w:r w:rsidRPr="00455937">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55937" w:rsidRDefault="00B71268" w:rsidP="00B71268">
      <w:pPr>
        <w:pStyle w:val="a3"/>
        <w:jc w:val="both"/>
        <w:rPr>
          <w:rFonts w:ascii="Times New Roman" w:hAnsi="Times New Roman" w:cs="Times New Roman"/>
        </w:rPr>
      </w:pPr>
      <w:r w:rsidRPr="00455937">
        <w:rPr>
          <w:rFonts w:ascii="Times New Roman" w:hAnsi="Times New Roman" w:cs="Times New Roman"/>
          <w:lang w:val="kk-KZ"/>
        </w:rPr>
        <w:t xml:space="preserve">                          </w:t>
      </w:r>
      <w:r w:rsidRPr="00455937">
        <w:rPr>
          <w:rFonts w:ascii="Times New Roman" w:hAnsi="Times New Roman" w:cs="Times New Roman"/>
        </w:rPr>
        <w:t>(5 күнтізбелік күн ішінде) жібер</w:t>
      </w:r>
      <w:r w:rsidRPr="00455937">
        <w:rPr>
          <w:rFonts w:ascii="Times New Roman" w:hAnsi="Times New Roman" w:cs="Times New Roman"/>
          <w:lang w:val="kk-KZ"/>
        </w:rPr>
        <w:t>іл</w:t>
      </w:r>
      <w:r w:rsidRPr="00455937">
        <w:rPr>
          <w:rFonts w:ascii="Times New Roman" w:hAnsi="Times New Roman" w:cs="Times New Roman"/>
        </w:rPr>
        <w:t>еді</w:t>
      </w:r>
    </w:p>
    <w:p w:rsidR="00CA070E" w:rsidRPr="00455937" w:rsidRDefault="00B71268" w:rsidP="00CA070E">
      <w:pPr>
        <w:pStyle w:val="a3"/>
        <w:jc w:val="both"/>
        <w:rPr>
          <w:rFonts w:ascii="Times New Roman" w:eastAsia="Times New Roman" w:hAnsi="Times New Roman" w:cs="Times New Roman"/>
          <w:color w:val="000000" w:themeColor="text1" w:themeShade="BF"/>
        </w:rPr>
      </w:pPr>
      <w:r w:rsidRPr="00455937">
        <w:rPr>
          <w:rFonts w:ascii="Times New Roman" w:hAnsi="Times New Roman" w:cs="Times New Roman"/>
        </w:rPr>
        <w:t xml:space="preserve">                      </w:t>
      </w:r>
      <w:r w:rsidR="00924E6B" w:rsidRPr="00455937">
        <w:rPr>
          <w:rFonts w:ascii="Times New Roman" w:hAnsi="Times New Roman" w:cs="Times New Roman"/>
        </w:rPr>
        <w:t>Победителю будет направле</w:t>
      </w:r>
      <w:r w:rsidR="00F248EE" w:rsidRPr="00455937">
        <w:rPr>
          <w:rFonts w:ascii="Times New Roman" w:hAnsi="Times New Roman" w:cs="Times New Roman"/>
        </w:rPr>
        <w:t>н  договор о закупе (в течение</w:t>
      </w:r>
      <w:r w:rsidR="00016D1D" w:rsidRPr="00455937">
        <w:rPr>
          <w:rFonts w:ascii="Times New Roman" w:hAnsi="Times New Roman" w:cs="Times New Roman"/>
        </w:rPr>
        <w:t xml:space="preserve"> пяти </w:t>
      </w:r>
      <w:r w:rsidR="00F248EE" w:rsidRPr="00455937">
        <w:rPr>
          <w:rFonts w:ascii="Times New Roman" w:hAnsi="Times New Roman" w:cs="Times New Roman"/>
        </w:rPr>
        <w:t xml:space="preserve"> календарных д</w:t>
      </w:r>
      <w:r w:rsidR="00924E6B" w:rsidRPr="00455937">
        <w:rPr>
          <w:rFonts w:ascii="Times New Roman" w:hAnsi="Times New Roman" w:cs="Times New Roman"/>
        </w:rPr>
        <w:t xml:space="preserve">ней) после предоставления документов </w:t>
      </w:r>
      <w:r w:rsidRPr="00455937">
        <w:rPr>
          <w:rFonts w:ascii="Times New Roman" w:hAnsi="Times New Roman" w:cs="Times New Roman"/>
        </w:rPr>
        <w:t xml:space="preserve">               </w:t>
      </w:r>
    </w:p>
    <w:p w:rsidR="005B7B90" w:rsidRPr="00455937" w:rsidRDefault="005B7B90" w:rsidP="005B7B90">
      <w:pPr>
        <w:pStyle w:val="a3"/>
        <w:jc w:val="both"/>
        <w:rPr>
          <w:rFonts w:ascii="Times New Roman" w:hAnsi="Times New Roman" w:cs="Times New Roman"/>
        </w:rPr>
      </w:pPr>
      <w:r w:rsidRPr="00455937">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55937" w:rsidRDefault="005B7B90" w:rsidP="005B7B90">
      <w:pPr>
        <w:pStyle w:val="a3"/>
        <w:jc w:val="both"/>
        <w:rPr>
          <w:rFonts w:ascii="Times New Roman" w:eastAsia="Times New Roman" w:hAnsi="Times New Roman" w:cs="Times New Roman"/>
          <w:color w:val="000000" w:themeColor="text1" w:themeShade="BF"/>
        </w:rPr>
      </w:pPr>
      <w:r w:rsidRPr="00455937">
        <w:rPr>
          <w:rFonts w:ascii="Times New Roman" w:eastAsia="Times New Roman" w:hAnsi="Times New Roman" w:cs="Times New Roman"/>
          <w:color w:val="000000" w:themeColor="text1" w:themeShade="BF"/>
        </w:rPr>
        <w:t xml:space="preserve">      </w:t>
      </w:r>
    </w:p>
    <w:p w:rsidR="008257D0" w:rsidRPr="00455937" w:rsidRDefault="008257D0" w:rsidP="005B7B90">
      <w:pPr>
        <w:tabs>
          <w:tab w:val="left" w:pos="1470"/>
        </w:tabs>
        <w:rPr>
          <w:rFonts w:ascii="Times New Roman" w:hAnsi="Times New Roman" w:cs="Times New Roman"/>
        </w:rPr>
      </w:pPr>
    </w:p>
    <w:p w:rsidR="008257D0" w:rsidRPr="00455937" w:rsidRDefault="008257D0" w:rsidP="00AC78CC">
      <w:pPr>
        <w:rPr>
          <w:rFonts w:ascii="Times New Roman" w:hAnsi="Times New Roman" w:cs="Times New Roman"/>
        </w:rPr>
      </w:pPr>
    </w:p>
    <w:p w:rsidR="008257D0" w:rsidRPr="00455937" w:rsidRDefault="008257D0" w:rsidP="00AC78CC">
      <w:pPr>
        <w:rPr>
          <w:rFonts w:ascii="Times New Roman" w:hAnsi="Times New Roman" w:cs="Times New Roman"/>
        </w:rPr>
      </w:pPr>
    </w:p>
    <w:p w:rsidR="004C770D" w:rsidRPr="00455937" w:rsidRDefault="004C770D" w:rsidP="00AC78CC">
      <w:pPr>
        <w:rPr>
          <w:rFonts w:ascii="Times New Roman" w:hAnsi="Times New Roman" w:cs="Times New Roman"/>
        </w:rPr>
      </w:pPr>
    </w:p>
    <w:p w:rsidR="00AE7730" w:rsidRPr="00455937" w:rsidRDefault="00AE7730" w:rsidP="00AC78CC">
      <w:pPr>
        <w:rPr>
          <w:rFonts w:ascii="Times New Roman" w:hAnsi="Times New Roman" w:cs="Times New Roman"/>
        </w:rPr>
      </w:pPr>
    </w:p>
    <w:p w:rsidR="001B4DE8" w:rsidRPr="00455937" w:rsidRDefault="001B4DE8" w:rsidP="00AC78CC">
      <w:pPr>
        <w:rPr>
          <w:rFonts w:ascii="Times New Roman" w:hAnsi="Times New Roman" w:cs="Times New Roman"/>
        </w:rPr>
      </w:pPr>
    </w:p>
    <w:p w:rsidR="001B4DE8" w:rsidRPr="00455937" w:rsidRDefault="001B4DE8" w:rsidP="00AC78CC">
      <w:pPr>
        <w:rPr>
          <w:rFonts w:ascii="Times New Roman" w:hAnsi="Times New Roman" w:cs="Times New Roman"/>
        </w:rPr>
      </w:pPr>
    </w:p>
    <w:p w:rsidR="001B4DE8" w:rsidRPr="00455937" w:rsidRDefault="001B4DE8" w:rsidP="00AC78CC">
      <w:pPr>
        <w:rPr>
          <w:rFonts w:ascii="Times New Roman" w:hAnsi="Times New Roman" w:cs="Times New Roman"/>
        </w:rPr>
      </w:pPr>
    </w:p>
    <w:p w:rsidR="001B4DE8" w:rsidRPr="00455937" w:rsidRDefault="001B4DE8" w:rsidP="00AC78CC">
      <w:pPr>
        <w:rPr>
          <w:rFonts w:ascii="Times New Roman" w:hAnsi="Times New Roman" w:cs="Times New Roman"/>
        </w:rPr>
      </w:pPr>
    </w:p>
    <w:p w:rsidR="00AE7730" w:rsidRPr="00455937" w:rsidRDefault="00AE7730" w:rsidP="00AC78CC">
      <w:pPr>
        <w:rPr>
          <w:rFonts w:ascii="Times New Roman" w:hAnsi="Times New Roman" w:cs="Times New Roman"/>
        </w:rPr>
      </w:pPr>
    </w:p>
    <w:p w:rsidR="00E07201" w:rsidRPr="00455937" w:rsidRDefault="00E07201" w:rsidP="00AC78CC">
      <w:pPr>
        <w:rPr>
          <w:rFonts w:ascii="Times New Roman" w:hAnsi="Times New Roman" w:cs="Times New Roman"/>
        </w:rPr>
      </w:pPr>
    </w:p>
    <w:p w:rsidR="00E07201" w:rsidRPr="00455937" w:rsidRDefault="00E07201" w:rsidP="00AC78CC">
      <w:pPr>
        <w:rPr>
          <w:rFonts w:ascii="Times New Roman" w:hAnsi="Times New Roman" w:cs="Times New Roman"/>
        </w:rPr>
      </w:pPr>
    </w:p>
    <w:p w:rsidR="00E07201" w:rsidRPr="00455937" w:rsidRDefault="00E07201" w:rsidP="00AC78CC">
      <w:pPr>
        <w:rPr>
          <w:rFonts w:ascii="Times New Roman" w:hAnsi="Times New Roman" w:cs="Times New Roman"/>
        </w:rPr>
      </w:pPr>
    </w:p>
    <w:p w:rsidR="00AE7730" w:rsidRPr="00455937" w:rsidRDefault="00AE7730" w:rsidP="00AC78CC">
      <w:pPr>
        <w:rPr>
          <w:rFonts w:ascii="Times New Roman" w:hAnsi="Times New Roman" w:cs="Times New Roman"/>
        </w:rPr>
      </w:pPr>
    </w:p>
    <w:sectPr w:rsidR="00AE7730" w:rsidRPr="00455937"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DDA" w:rsidRDefault="001D4DDA" w:rsidP="005C3715">
      <w:r>
        <w:separator/>
      </w:r>
    </w:p>
  </w:endnote>
  <w:endnote w:type="continuationSeparator" w:id="1">
    <w:p w:rsidR="001D4DDA" w:rsidRDefault="001D4DDA"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font290">
    <w:altName w:val="Calibri"/>
    <w:charset w:val="01"/>
    <w:family w:val="auto"/>
    <w:pitch w:val="variable"/>
    <w:sig w:usb0="00000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Lohit Hindi">
    <w:altName w:val="Calibri"/>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DDA" w:rsidRDefault="001D4DDA" w:rsidP="005C3715">
      <w:r>
        <w:separator/>
      </w:r>
    </w:p>
  </w:footnote>
  <w:footnote w:type="continuationSeparator" w:id="1">
    <w:p w:rsidR="001D4DDA" w:rsidRDefault="001D4DD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1374"/>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2934"/>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25D"/>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D4DDA"/>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D759F"/>
    <w:rsid w:val="002E0300"/>
    <w:rsid w:val="002E170C"/>
    <w:rsid w:val="002E6438"/>
    <w:rsid w:val="002E7D63"/>
    <w:rsid w:val="002E7FD5"/>
    <w:rsid w:val="002F0117"/>
    <w:rsid w:val="002F1C09"/>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3667"/>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0E8A"/>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5937"/>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2D5D"/>
    <w:rsid w:val="004A6BC3"/>
    <w:rsid w:val="004A7680"/>
    <w:rsid w:val="004B32AE"/>
    <w:rsid w:val="004B3803"/>
    <w:rsid w:val="004B468F"/>
    <w:rsid w:val="004B4DD7"/>
    <w:rsid w:val="004B5B67"/>
    <w:rsid w:val="004B6221"/>
    <w:rsid w:val="004C0936"/>
    <w:rsid w:val="004C0E0B"/>
    <w:rsid w:val="004C5016"/>
    <w:rsid w:val="004C628F"/>
    <w:rsid w:val="004C770D"/>
    <w:rsid w:val="004D0495"/>
    <w:rsid w:val="004D05B7"/>
    <w:rsid w:val="004D3271"/>
    <w:rsid w:val="004D33C6"/>
    <w:rsid w:val="004D3D0D"/>
    <w:rsid w:val="004D4317"/>
    <w:rsid w:val="004D5B2E"/>
    <w:rsid w:val="004D7CFF"/>
    <w:rsid w:val="004E2755"/>
    <w:rsid w:val="004E3B60"/>
    <w:rsid w:val="004E5F9F"/>
    <w:rsid w:val="004F0638"/>
    <w:rsid w:val="004F16A1"/>
    <w:rsid w:val="004F6930"/>
    <w:rsid w:val="004F718E"/>
    <w:rsid w:val="00505320"/>
    <w:rsid w:val="00507AF3"/>
    <w:rsid w:val="00512816"/>
    <w:rsid w:val="00513D83"/>
    <w:rsid w:val="0051654A"/>
    <w:rsid w:val="00525478"/>
    <w:rsid w:val="00526C33"/>
    <w:rsid w:val="00527CD2"/>
    <w:rsid w:val="00530F37"/>
    <w:rsid w:val="005314B8"/>
    <w:rsid w:val="00532D21"/>
    <w:rsid w:val="00534715"/>
    <w:rsid w:val="00534724"/>
    <w:rsid w:val="00534DAB"/>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A59A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28A4"/>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2097"/>
    <w:rsid w:val="00763E04"/>
    <w:rsid w:val="00765384"/>
    <w:rsid w:val="00770224"/>
    <w:rsid w:val="00772475"/>
    <w:rsid w:val="00773794"/>
    <w:rsid w:val="00773D69"/>
    <w:rsid w:val="0078181F"/>
    <w:rsid w:val="00783DB0"/>
    <w:rsid w:val="007851AB"/>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31BF"/>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14E1"/>
    <w:rsid w:val="00A13E62"/>
    <w:rsid w:val="00A163C2"/>
    <w:rsid w:val="00A174D8"/>
    <w:rsid w:val="00A22F45"/>
    <w:rsid w:val="00A24C67"/>
    <w:rsid w:val="00A2518C"/>
    <w:rsid w:val="00A27453"/>
    <w:rsid w:val="00A311C5"/>
    <w:rsid w:val="00A344E2"/>
    <w:rsid w:val="00A35D92"/>
    <w:rsid w:val="00A35F5D"/>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030A"/>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6265"/>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4841"/>
    <w:rsid w:val="00BB4D06"/>
    <w:rsid w:val="00BB5BA9"/>
    <w:rsid w:val="00BB5F82"/>
    <w:rsid w:val="00BB6870"/>
    <w:rsid w:val="00BC5655"/>
    <w:rsid w:val="00BC5ED5"/>
    <w:rsid w:val="00BD0BCB"/>
    <w:rsid w:val="00BD1FE1"/>
    <w:rsid w:val="00BD2973"/>
    <w:rsid w:val="00BD30A1"/>
    <w:rsid w:val="00BD39DA"/>
    <w:rsid w:val="00BD6E50"/>
    <w:rsid w:val="00BE0CFB"/>
    <w:rsid w:val="00BE17D3"/>
    <w:rsid w:val="00BE4450"/>
    <w:rsid w:val="00BE7BCF"/>
    <w:rsid w:val="00BF2061"/>
    <w:rsid w:val="00BF2E3D"/>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37AC8"/>
    <w:rsid w:val="00C403B4"/>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4AD9"/>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3FBC"/>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0230"/>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493A"/>
    <w:rsid w:val="00E06446"/>
    <w:rsid w:val="00E064E6"/>
    <w:rsid w:val="00E06689"/>
    <w:rsid w:val="00E0707D"/>
    <w:rsid w:val="00E07201"/>
    <w:rsid w:val="00E07979"/>
    <w:rsid w:val="00E10416"/>
    <w:rsid w:val="00E1263C"/>
    <w:rsid w:val="00E15270"/>
    <w:rsid w:val="00E2065F"/>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1942"/>
    <w:rsid w:val="00F745E1"/>
    <w:rsid w:val="00F835B4"/>
    <w:rsid w:val="00F836C8"/>
    <w:rsid w:val="00F845BD"/>
    <w:rsid w:val="00F849AA"/>
    <w:rsid w:val="00F854C8"/>
    <w:rsid w:val="00F87FF3"/>
    <w:rsid w:val="00F902D0"/>
    <w:rsid w:val="00F91078"/>
    <w:rsid w:val="00F94C67"/>
    <w:rsid w:val="00F95641"/>
    <w:rsid w:val="00F9628B"/>
    <w:rsid w:val="00F970FA"/>
    <w:rsid w:val="00F97E18"/>
    <w:rsid w:val="00FA2E48"/>
    <w:rsid w:val="00FA43B8"/>
    <w:rsid w:val="00FA445D"/>
    <w:rsid w:val="00FA5E20"/>
    <w:rsid w:val="00FB4FAA"/>
    <w:rsid w:val="00FB7A36"/>
    <w:rsid w:val="00FC0BE3"/>
    <w:rsid w:val="00FC230A"/>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paragraph" w:customStyle="1" w:styleId="ad">
    <w:name w:val="Содержимое таблицы"/>
    <w:basedOn w:val="a"/>
    <w:rsid w:val="00E2065F"/>
    <w:pPr>
      <w:suppressAutoHyphens/>
      <w:spacing w:after="160" w:line="259" w:lineRule="auto"/>
    </w:pPr>
    <w:rPr>
      <w:rFonts w:ascii="Calibri" w:eastAsia="Calibri" w:hAnsi="Calibri" w:cs="font290"/>
      <w:kern w:val="1"/>
    </w:rPr>
  </w:style>
  <w:style w:type="paragraph" w:customStyle="1" w:styleId="Standard">
    <w:name w:val="Standard"/>
    <w:rsid w:val="00E2065F"/>
    <w:pPr>
      <w:widowControl w:val="0"/>
      <w:suppressAutoHyphens/>
      <w:spacing w:after="0" w:line="240" w:lineRule="auto"/>
      <w:textAlignment w:val="baseline"/>
    </w:pPr>
    <w:rPr>
      <w:rFonts w:ascii="Liberation Serif" w:eastAsia="Lohit Hindi" w:hAnsi="Liberation Serif" w:cs="Liberation Serif"/>
      <w:color w:val="000000"/>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973B5-030C-4630-8A2F-028DA98CB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4271</TotalTime>
  <Pages>66</Pages>
  <Words>14033</Words>
  <Characters>79991</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680</cp:revision>
  <cp:lastPrinted>2022-02-28T03:34:00Z</cp:lastPrinted>
  <dcterms:created xsi:type="dcterms:W3CDTF">2018-01-19T02:16:00Z</dcterms:created>
  <dcterms:modified xsi:type="dcterms:W3CDTF">2022-02-28T08:52:00Z</dcterms:modified>
</cp:coreProperties>
</file>