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DD7" w:rsidRPr="00C869D1" w:rsidRDefault="00960F98" w:rsidP="00B15DD7">
      <w:pPr>
        <w:pStyle w:val="1"/>
        <w:rPr>
          <w:szCs w:val="24"/>
        </w:rPr>
      </w:pPr>
      <w:r w:rsidRPr="00C869D1">
        <w:rPr>
          <w:szCs w:val="24"/>
        </w:rPr>
        <w:t xml:space="preserve"> </w:t>
      </w:r>
      <w:r w:rsidR="00B15DD7" w:rsidRPr="00C869D1">
        <w:rPr>
          <w:szCs w:val="24"/>
        </w:rPr>
        <w:t xml:space="preserve">                                                                                                Утверждаю</w:t>
      </w:r>
    </w:p>
    <w:p w:rsidR="00B15DD7" w:rsidRPr="00C869D1" w:rsidRDefault="0046141B" w:rsidP="00B15DD7">
      <w:pPr>
        <w:pStyle w:val="1"/>
        <w:ind w:left="5760"/>
        <w:rPr>
          <w:szCs w:val="24"/>
        </w:rPr>
      </w:pPr>
      <w:r w:rsidRPr="00C869D1">
        <w:rPr>
          <w:szCs w:val="24"/>
        </w:rPr>
        <w:t xml:space="preserve"> </w:t>
      </w:r>
      <w:r w:rsidR="00A648C9" w:rsidRPr="00C869D1">
        <w:rPr>
          <w:szCs w:val="24"/>
        </w:rPr>
        <w:t>Директор</w:t>
      </w:r>
    </w:p>
    <w:p w:rsidR="00B15DD7" w:rsidRPr="00C869D1" w:rsidRDefault="00B15DD7" w:rsidP="00B15DD7">
      <w:pPr>
        <w:pStyle w:val="1"/>
        <w:ind w:left="5760"/>
        <w:rPr>
          <w:b/>
          <w:i/>
          <w:szCs w:val="24"/>
        </w:rPr>
      </w:pPr>
      <w:r w:rsidRPr="00C869D1">
        <w:rPr>
          <w:szCs w:val="24"/>
        </w:rPr>
        <w:t>КГП на ПХВ «</w:t>
      </w:r>
      <w:r w:rsidRPr="00C869D1">
        <w:rPr>
          <w:szCs w:val="24"/>
          <w:lang w:val="kk-KZ"/>
        </w:rPr>
        <w:t>Многопрофильная</w:t>
      </w:r>
      <w:r w:rsidRPr="00C869D1">
        <w:rPr>
          <w:szCs w:val="24"/>
        </w:rPr>
        <w:t xml:space="preserve"> городская больница</w:t>
      </w:r>
      <w:r w:rsidR="00A648C9" w:rsidRPr="00C869D1">
        <w:rPr>
          <w:szCs w:val="24"/>
        </w:rPr>
        <w:t xml:space="preserve"> скорой медицинской помощи</w:t>
      </w:r>
      <w:r w:rsidRPr="00C869D1">
        <w:rPr>
          <w:szCs w:val="24"/>
        </w:rPr>
        <w:t>»</w:t>
      </w:r>
      <w:r w:rsidRPr="00C869D1">
        <w:rPr>
          <w:rStyle w:val="a8"/>
          <w:color w:val="000000"/>
          <w:szCs w:val="24"/>
        </w:rPr>
        <w:t xml:space="preserve"> </w:t>
      </w:r>
      <w:r w:rsidRPr="00C869D1">
        <w:rPr>
          <w:rStyle w:val="a8"/>
          <w:b w:val="0"/>
          <w:color w:val="000000"/>
          <w:szCs w:val="24"/>
        </w:rPr>
        <w:t>КГУ «УЗ акимата СКО»</w:t>
      </w:r>
    </w:p>
    <w:p w:rsidR="00B15DD7" w:rsidRPr="00A839FD" w:rsidRDefault="00B15DD7" w:rsidP="00B15DD7">
      <w:pPr>
        <w:pStyle w:val="1"/>
        <w:ind w:left="5760"/>
        <w:jc w:val="right"/>
        <w:rPr>
          <w:szCs w:val="24"/>
        </w:rPr>
      </w:pPr>
    </w:p>
    <w:p w:rsidR="00B15DD7" w:rsidRPr="00A839FD" w:rsidRDefault="00B15DD7" w:rsidP="00B15DD7">
      <w:pPr>
        <w:pStyle w:val="1"/>
        <w:ind w:left="5760"/>
        <w:rPr>
          <w:szCs w:val="24"/>
        </w:rPr>
      </w:pPr>
      <w:r w:rsidRPr="00A839FD">
        <w:rPr>
          <w:szCs w:val="24"/>
        </w:rPr>
        <w:t xml:space="preserve">_______________ </w:t>
      </w:r>
      <w:r w:rsidRPr="001F49BD">
        <w:rPr>
          <w:szCs w:val="24"/>
        </w:rPr>
        <w:t>Маутова Ж.К.</w:t>
      </w:r>
    </w:p>
    <w:p w:rsidR="00B15DD7" w:rsidRPr="008B4451" w:rsidRDefault="00B15DD7" w:rsidP="00B15DD7">
      <w:pPr>
        <w:pStyle w:val="1"/>
        <w:rPr>
          <w:color w:val="C00000"/>
          <w:szCs w:val="24"/>
        </w:rPr>
      </w:pPr>
      <w:r>
        <w:rPr>
          <w:szCs w:val="24"/>
        </w:rPr>
        <w:t xml:space="preserve">                                                                                                </w:t>
      </w:r>
    </w:p>
    <w:p w:rsidR="00B15DD7" w:rsidRPr="00871311" w:rsidRDefault="00B15DD7" w:rsidP="00B15DD7">
      <w:pPr>
        <w:pStyle w:val="1"/>
        <w:rPr>
          <w:szCs w:val="24"/>
        </w:rPr>
      </w:pPr>
      <w:r w:rsidRPr="00871311">
        <w:rPr>
          <w:szCs w:val="24"/>
        </w:rPr>
        <w:t xml:space="preserve">                                                                                                </w:t>
      </w:r>
      <w:r w:rsidR="00C52267" w:rsidRPr="00871311">
        <w:rPr>
          <w:szCs w:val="24"/>
        </w:rPr>
        <w:t>Приказ №</w:t>
      </w:r>
      <w:r w:rsidR="00C869D1">
        <w:rPr>
          <w:szCs w:val="24"/>
        </w:rPr>
        <w:t xml:space="preserve"> </w:t>
      </w:r>
      <w:r w:rsidR="002C287D">
        <w:rPr>
          <w:szCs w:val="24"/>
        </w:rPr>
        <w:t>400</w:t>
      </w:r>
      <w:r w:rsidR="002D69CE">
        <w:rPr>
          <w:szCs w:val="24"/>
        </w:rPr>
        <w:t xml:space="preserve"> </w:t>
      </w:r>
      <w:r w:rsidR="005F3C1F" w:rsidRPr="00871311">
        <w:rPr>
          <w:szCs w:val="24"/>
        </w:rPr>
        <w:t>-</w:t>
      </w:r>
      <w:r w:rsidR="0049722C">
        <w:rPr>
          <w:szCs w:val="24"/>
        </w:rPr>
        <w:t>О от 16.11</w:t>
      </w:r>
      <w:r w:rsidR="00871311" w:rsidRPr="00871311">
        <w:rPr>
          <w:szCs w:val="24"/>
        </w:rPr>
        <w:t xml:space="preserve">.2023 </w:t>
      </w:r>
      <w:r w:rsidR="001E5561" w:rsidRPr="00871311">
        <w:rPr>
          <w:szCs w:val="24"/>
        </w:rPr>
        <w:t>г</w:t>
      </w:r>
    </w:p>
    <w:p w:rsidR="00B15DD7" w:rsidRPr="00534A5D" w:rsidRDefault="00B15DD7" w:rsidP="00B15DD7">
      <w:pPr>
        <w:pStyle w:val="1"/>
        <w:rPr>
          <w:color w:val="FF0000"/>
          <w:szCs w:val="24"/>
        </w:rPr>
      </w:pPr>
      <w:r>
        <w:rPr>
          <w:szCs w:val="24"/>
        </w:rPr>
        <w:t xml:space="preserve">                                                                                                             </w:t>
      </w:r>
    </w:p>
    <w:p w:rsidR="00B15DD7" w:rsidRPr="002C6F60" w:rsidRDefault="00B15DD7" w:rsidP="00B15DD7">
      <w:pPr>
        <w:rPr>
          <w:b/>
          <w:sz w:val="24"/>
          <w:szCs w:val="24"/>
        </w:rPr>
      </w:pPr>
    </w:p>
    <w:p w:rsidR="00B15DD7" w:rsidRPr="002C6F60" w:rsidRDefault="00B15DD7" w:rsidP="00B15DD7">
      <w:pPr>
        <w:jc w:val="center"/>
        <w:rPr>
          <w:b/>
          <w:sz w:val="24"/>
          <w:szCs w:val="24"/>
        </w:rPr>
      </w:pPr>
      <w:r>
        <w:rPr>
          <w:b/>
          <w:sz w:val="24"/>
          <w:szCs w:val="24"/>
        </w:rPr>
        <w:t xml:space="preserve"> ТЕНДЕРНАЯ ДОКУМЕНТАЦИЯ</w:t>
      </w:r>
    </w:p>
    <w:p w:rsidR="00B15DD7" w:rsidRPr="00A778B6" w:rsidRDefault="00BC7FC6" w:rsidP="00BC7FC6">
      <w:pPr>
        <w:ind w:firstLine="709"/>
        <w:jc w:val="center"/>
        <w:rPr>
          <w:b/>
          <w:sz w:val="24"/>
          <w:szCs w:val="24"/>
        </w:rPr>
      </w:pPr>
      <w:r w:rsidRPr="00A778B6">
        <w:rPr>
          <w:b/>
          <w:sz w:val="24"/>
          <w:szCs w:val="24"/>
        </w:rPr>
        <w:t xml:space="preserve">предоставляемая потенциальным поставщикам для  подготовки тендерных  заявок  и  участия в тендере по закупу </w:t>
      </w:r>
      <w:r w:rsidR="00F21AD1">
        <w:rPr>
          <w:b/>
          <w:sz w:val="24"/>
          <w:szCs w:val="24"/>
        </w:rPr>
        <w:t>медицинских изделий</w:t>
      </w:r>
    </w:p>
    <w:p w:rsidR="00171D2B" w:rsidRDefault="00B15DD7" w:rsidP="00CC79D0">
      <w:pPr>
        <w:rPr>
          <w:sz w:val="24"/>
          <w:szCs w:val="24"/>
        </w:rPr>
      </w:pPr>
      <w:r w:rsidRPr="00A778B6">
        <w:rPr>
          <w:b/>
          <w:sz w:val="24"/>
          <w:szCs w:val="24"/>
        </w:rPr>
        <w:tab/>
      </w:r>
      <w:r w:rsidRPr="00B775AE">
        <w:rPr>
          <w:sz w:val="24"/>
          <w:szCs w:val="24"/>
        </w:rPr>
        <w:t>Настоящая тендерная документация, предоставляемая организатором</w:t>
      </w:r>
      <w:r w:rsidR="00EC3FA0" w:rsidRPr="00B775AE">
        <w:rPr>
          <w:sz w:val="24"/>
          <w:szCs w:val="24"/>
        </w:rPr>
        <w:t xml:space="preserve"> (заказчиком)</w:t>
      </w:r>
      <w:r w:rsidRPr="00B775AE">
        <w:rPr>
          <w:sz w:val="24"/>
          <w:szCs w:val="24"/>
        </w:rPr>
        <w:t xml:space="preserve"> тендера – КГП на ПХВ «</w:t>
      </w:r>
      <w:r w:rsidRPr="00B775AE">
        <w:rPr>
          <w:sz w:val="24"/>
          <w:szCs w:val="24"/>
          <w:lang w:val="kk-KZ"/>
        </w:rPr>
        <w:t>Многопрофильная</w:t>
      </w:r>
      <w:r w:rsidRPr="00B775AE">
        <w:rPr>
          <w:sz w:val="24"/>
          <w:szCs w:val="24"/>
        </w:rPr>
        <w:t xml:space="preserve"> городская больница</w:t>
      </w:r>
      <w:r w:rsidR="00A648C9" w:rsidRPr="00B775AE">
        <w:rPr>
          <w:sz w:val="24"/>
          <w:szCs w:val="24"/>
        </w:rPr>
        <w:t xml:space="preserve"> скорой медицинской помощи</w:t>
      </w:r>
      <w:r w:rsidRPr="00B775AE">
        <w:rPr>
          <w:sz w:val="24"/>
          <w:szCs w:val="24"/>
        </w:rPr>
        <w:t>»</w:t>
      </w:r>
      <w:r w:rsidRPr="00B775AE">
        <w:rPr>
          <w:rStyle w:val="a8"/>
          <w:b w:val="0"/>
          <w:sz w:val="24"/>
          <w:szCs w:val="24"/>
        </w:rPr>
        <w:t xml:space="preserve"> КГУ «УЗ акимата СКО</w:t>
      </w:r>
      <w:r w:rsidRPr="00B775AE">
        <w:rPr>
          <w:rStyle w:val="a8"/>
          <w:sz w:val="24"/>
          <w:szCs w:val="24"/>
        </w:rPr>
        <w:t>»</w:t>
      </w:r>
      <w:r w:rsidRPr="00B775AE">
        <w:rPr>
          <w:sz w:val="24"/>
          <w:szCs w:val="24"/>
        </w:rPr>
        <w:t xml:space="preserve"> потенциальным поставщикам для подготовки тендерных заявок и участия в тендере по закупу </w:t>
      </w:r>
      <w:r w:rsidR="005737D8" w:rsidRPr="00B775AE">
        <w:rPr>
          <w:sz w:val="24"/>
          <w:szCs w:val="24"/>
        </w:rPr>
        <w:t xml:space="preserve">медицинских изделий </w:t>
      </w:r>
      <w:r w:rsidR="00973B70" w:rsidRPr="00B775AE">
        <w:rPr>
          <w:sz w:val="24"/>
          <w:szCs w:val="24"/>
        </w:rPr>
        <w:t>,</w:t>
      </w:r>
      <w:r w:rsidRPr="00B775AE">
        <w:rPr>
          <w:sz w:val="24"/>
          <w:szCs w:val="24"/>
        </w:rPr>
        <w:t xml:space="preserve">(далее - Тендерная документация), разработана в соответствии </w:t>
      </w:r>
      <w:r w:rsidR="005737D8" w:rsidRPr="00B775AE">
        <w:rPr>
          <w:sz w:val="24"/>
          <w:szCs w:val="24"/>
        </w:rPr>
        <w:t xml:space="preserve"> с </w:t>
      </w:r>
      <w:r w:rsidR="005C093F" w:rsidRPr="00B775AE">
        <w:rPr>
          <w:sz w:val="24"/>
          <w:szCs w:val="24"/>
        </w:rPr>
        <w:t xml:space="preserve">приказом Министра здравоохранения Республики Казахстан от 07.06.02023 года № 110 </w:t>
      </w:r>
      <w:r w:rsidR="005737D8" w:rsidRPr="00B775AE">
        <w:rPr>
          <w:sz w:val="24"/>
          <w:szCs w:val="24"/>
        </w:rPr>
        <w:t xml:space="preserve"> «</w:t>
      </w:r>
      <w:r w:rsidR="005C093F" w:rsidRPr="00B775AE">
        <w:rPr>
          <w:sz w:val="24"/>
          <w:szCs w:val="24"/>
        </w:rPr>
        <w:t>Об утверждении п</w:t>
      </w:r>
      <w:r w:rsidR="005737D8" w:rsidRPr="00B775AE">
        <w:rPr>
          <w:sz w:val="24"/>
          <w:szCs w:val="24"/>
        </w:rPr>
        <w:t xml:space="preserve">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w:t>
      </w:r>
    </w:p>
    <w:p w:rsidR="00CC79D0" w:rsidRPr="00B775AE" w:rsidRDefault="005737D8" w:rsidP="00CC79D0">
      <w:pPr>
        <w:rPr>
          <w:b/>
          <w:sz w:val="24"/>
          <w:szCs w:val="24"/>
        </w:rPr>
      </w:pPr>
      <w:r w:rsidRPr="00B775AE">
        <w:rPr>
          <w:sz w:val="24"/>
          <w:szCs w:val="24"/>
        </w:rPr>
        <w:t>( далее-Правила)</w:t>
      </w:r>
    </w:p>
    <w:p w:rsidR="00B15DD7" w:rsidRPr="00A778B6" w:rsidRDefault="00CC79D0" w:rsidP="00CC79D0">
      <w:pPr>
        <w:ind w:firstLine="709"/>
        <w:jc w:val="both"/>
        <w:rPr>
          <w:b/>
          <w:bCs/>
          <w:sz w:val="24"/>
          <w:szCs w:val="24"/>
        </w:rPr>
      </w:pPr>
      <w:r w:rsidRPr="00A778B6">
        <w:rPr>
          <w:color w:val="FF0000"/>
          <w:sz w:val="24"/>
          <w:szCs w:val="24"/>
        </w:rPr>
        <w:t xml:space="preserve"> </w:t>
      </w:r>
      <w:r w:rsidR="00B15DD7" w:rsidRPr="00A778B6">
        <w:rPr>
          <w:b/>
          <w:bCs/>
          <w:sz w:val="24"/>
          <w:szCs w:val="24"/>
        </w:rPr>
        <w:t>Организатор</w:t>
      </w:r>
      <w:r w:rsidR="00A648C9" w:rsidRPr="00A778B6">
        <w:rPr>
          <w:b/>
          <w:bCs/>
          <w:sz w:val="24"/>
          <w:szCs w:val="24"/>
        </w:rPr>
        <w:t xml:space="preserve"> (Заказчик)</w:t>
      </w:r>
      <w:r w:rsidR="00B15DD7" w:rsidRPr="00A778B6">
        <w:rPr>
          <w:b/>
          <w:bCs/>
          <w:sz w:val="24"/>
          <w:szCs w:val="24"/>
        </w:rPr>
        <w:t xml:space="preserve"> тендера:  </w:t>
      </w:r>
    </w:p>
    <w:p w:rsidR="00B15DD7" w:rsidRPr="00A778B6" w:rsidRDefault="00B15DD7" w:rsidP="00B15DD7">
      <w:pPr>
        <w:rPr>
          <w:rStyle w:val="a8"/>
          <w:b w:val="0"/>
          <w:bCs w:val="0"/>
          <w:sz w:val="24"/>
          <w:szCs w:val="24"/>
        </w:rPr>
      </w:pPr>
      <w:r w:rsidRPr="00A778B6">
        <w:rPr>
          <w:rStyle w:val="a8"/>
          <w:sz w:val="24"/>
          <w:szCs w:val="24"/>
        </w:rPr>
        <w:t>КГП на ПХВ «Многопрофильная городская больница</w:t>
      </w:r>
      <w:r w:rsidR="00A648C9" w:rsidRPr="00A778B6">
        <w:rPr>
          <w:rStyle w:val="a8"/>
          <w:sz w:val="24"/>
          <w:szCs w:val="24"/>
        </w:rPr>
        <w:t xml:space="preserve"> скорой медицинской помощи</w:t>
      </w:r>
      <w:r w:rsidRPr="00A778B6">
        <w:rPr>
          <w:rStyle w:val="a8"/>
          <w:sz w:val="24"/>
          <w:szCs w:val="24"/>
        </w:rPr>
        <w:t>» КГУ «УЗ акимата СКО»</w:t>
      </w:r>
    </w:p>
    <w:p w:rsidR="00B15DD7" w:rsidRPr="008D78E4" w:rsidRDefault="00736E71" w:rsidP="00B15DD7">
      <w:pPr>
        <w:ind w:right="-365"/>
        <w:rPr>
          <w:sz w:val="24"/>
          <w:szCs w:val="24"/>
        </w:rPr>
      </w:pPr>
      <w:r>
        <w:rPr>
          <w:sz w:val="24"/>
          <w:szCs w:val="24"/>
        </w:rPr>
        <w:t>150009</w:t>
      </w:r>
      <w:r w:rsidR="00B15DD7" w:rsidRPr="008D78E4">
        <w:rPr>
          <w:sz w:val="24"/>
          <w:szCs w:val="24"/>
        </w:rPr>
        <w:t>, СКО, г. Петропавловск, ул. Имени Тауфика Мухамед-Рахимова, 27                                                                              БИН 990240005745</w:t>
      </w:r>
    </w:p>
    <w:p w:rsidR="00B15DD7" w:rsidRPr="008D78E4" w:rsidRDefault="00D108EE" w:rsidP="00B15DD7">
      <w:pPr>
        <w:rPr>
          <w:sz w:val="22"/>
          <w:szCs w:val="22"/>
        </w:rPr>
      </w:pPr>
      <w:hyperlink r:id="rId7" w:history="1">
        <w:r w:rsidR="00B15DD7" w:rsidRPr="0044174C">
          <w:rPr>
            <w:rStyle w:val="a9"/>
            <w:color w:val="auto"/>
            <w:sz w:val="22"/>
            <w:szCs w:val="22"/>
          </w:rPr>
          <w:t>АО "Банк  Центр Кредит</w:t>
        </w:r>
        <w:r w:rsidR="00B15DD7" w:rsidRPr="008D78E4">
          <w:rPr>
            <w:rStyle w:val="a9"/>
            <w:sz w:val="22"/>
            <w:szCs w:val="22"/>
          </w:rPr>
          <w:t>"</w:t>
        </w:r>
      </w:hyperlink>
      <w:r w:rsidR="00B15DD7" w:rsidRPr="008D78E4">
        <w:rPr>
          <w:rStyle w:val="banknameru"/>
          <w:sz w:val="22"/>
          <w:szCs w:val="22"/>
        </w:rPr>
        <w:t xml:space="preserve"> г.Петропавловск</w:t>
      </w:r>
    </w:p>
    <w:p w:rsidR="00B15DD7" w:rsidRPr="008D78E4" w:rsidRDefault="00B15DD7" w:rsidP="00B15DD7">
      <w:pPr>
        <w:rPr>
          <w:sz w:val="24"/>
          <w:szCs w:val="24"/>
        </w:rPr>
      </w:pPr>
      <w:r w:rsidRPr="008D78E4">
        <w:rPr>
          <w:bCs/>
          <w:sz w:val="24"/>
          <w:szCs w:val="24"/>
        </w:rPr>
        <w:t xml:space="preserve">ИИК </w:t>
      </w:r>
      <w:r w:rsidRPr="008D78E4">
        <w:rPr>
          <w:rStyle w:val="customeriikru"/>
          <w:sz w:val="24"/>
          <w:szCs w:val="24"/>
          <w:lang w:val="kk-KZ"/>
        </w:rPr>
        <w:t>KZ 848562203106354404</w:t>
      </w:r>
      <w:r w:rsidRPr="008D78E4">
        <w:rPr>
          <w:sz w:val="24"/>
          <w:szCs w:val="24"/>
        </w:rPr>
        <w:t xml:space="preserve">, БИК  </w:t>
      </w:r>
      <w:hyperlink r:id="rId8" w:history="1">
        <w:r w:rsidRPr="0044174C">
          <w:rPr>
            <w:rStyle w:val="a9"/>
            <w:color w:val="auto"/>
            <w:sz w:val="22"/>
            <w:szCs w:val="22"/>
            <w:lang w:val="en-US"/>
          </w:rPr>
          <w:t>KCJBKZKX</w:t>
        </w:r>
      </w:hyperlink>
    </w:p>
    <w:p w:rsidR="00B15DD7" w:rsidRPr="008D78E4" w:rsidRDefault="00B15DD7" w:rsidP="00B15DD7">
      <w:pPr>
        <w:tabs>
          <w:tab w:val="left" w:pos="709"/>
          <w:tab w:val="left" w:pos="851"/>
          <w:tab w:val="left" w:pos="993"/>
        </w:tabs>
        <w:autoSpaceDE w:val="0"/>
        <w:autoSpaceDN w:val="0"/>
        <w:adjustRightInd w:val="0"/>
        <w:rPr>
          <w:bCs/>
          <w:i/>
          <w:caps/>
          <w:sz w:val="24"/>
          <w:szCs w:val="24"/>
        </w:rPr>
      </w:pPr>
      <w:r w:rsidRPr="008D78E4">
        <w:rPr>
          <w:sz w:val="24"/>
          <w:szCs w:val="24"/>
        </w:rPr>
        <w:t xml:space="preserve">Тел:8(7152) 51-54-56, 8(7152) 51-56-59                                                        </w:t>
      </w:r>
    </w:p>
    <w:p w:rsidR="00B15DD7" w:rsidRPr="003B5E2C" w:rsidRDefault="00B15DD7" w:rsidP="008B4451">
      <w:pPr>
        <w:shd w:val="clear" w:color="auto" w:fill="FFFFFF"/>
        <w:jc w:val="both"/>
        <w:rPr>
          <w:bCs/>
        </w:rPr>
      </w:pPr>
      <w:r w:rsidRPr="008B4451">
        <w:rPr>
          <w:bCs/>
          <w:sz w:val="22"/>
          <w:szCs w:val="22"/>
        </w:rPr>
        <w:t xml:space="preserve">Депозитный счет (для внесения гарантийного обеспечения тендерной заявки) </w:t>
      </w:r>
      <w:r w:rsidR="008B4451" w:rsidRPr="008B4451">
        <w:rPr>
          <w:rStyle w:val="a8"/>
          <w:b w:val="0"/>
          <w:sz w:val="22"/>
          <w:szCs w:val="22"/>
        </w:rPr>
        <w:t>ИИК</w:t>
      </w:r>
      <w:r w:rsidR="008B4451" w:rsidRPr="008B4451">
        <w:rPr>
          <w:bCs/>
          <w:sz w:val="22"/>
          <w:szCs w:val="22"/>
        </w:rPr>
        <w:t xml:space="preserve"> </w:t>
      </w:r>
      <w:r w:rsidR="008B4451" w:rsidRPr="008B4451">
        <w:rPr>
          <w:bCs/>
          <w:sz w:val="22"/>
          <w:szCs w:val="22"/>
          <w:lang w:val="en-US"/>
        </w:rPr>
        <w:t>KZ</w:t>
      </w:r>
      <w:r w:rsidR="008B4451" w:rsidRPr="008B4451">
        <w:rPr>
          <w:sz w:val="22"/>
          <w:szCs w:val="22"/>
        </w:rPr>
        <w:t xml:space="preserve">678562203106354419 в филиале  </w:t>
      </w:r>
      <w:hyperlink r:id="rId9" w:history="1">
        <w:r w:rsidR="008B4451" w:rsidRPr="008B4451">
          <w:rPr>
            <w:rStyle w:val="a9"/>
            <w:color w:val="auto"/>
            <w:sz w:val="22"/>
            <w:szCs w:val="22"/>
            <w:u w:val="none"/>
          </w:rPr>
          <w:t>АО "Банк  Центр Кредит"</w:t>
        </w:r>
      </w:hyperlink>
      <w:r w:rsidR="008B4451" w:rsidRPr="008B4451">
        <w:rPr>
          <w:rStyle w:val="banknameru"/>
          <w:sz w:val="22"/>
          <w:szCs w:val="22"/>
        </w:rPr>
        <w:t xml:space="preserve"> г.Петропавловск,</w:t>
      </w:r>
      <w:r w:rsidR="008B4451" w:rsidRPr="008B4451">
        <w:rPr>
          <w:sz w:val="22"/>
          <w:szCs w:val="22"/>
        </w:rPr>
        <w:t xml:space="preserve"> БИК  </w:t>
      </w:r>
      <w:hyperlink r:id="rId10" w:history="1">
        <w:r w:rsidR="008B4451" w:rsidRPr="008B4451">
          <w:rPr>
            <w:rStyle w:val="a9"/>
            <w:color w:val="auto"/>
            <w:sz w:val="22"/>
            <w:szCs w:val="22"/>
            <w:u w:val="none"/>
            <w:lang w:val="en-US"/>
          </w:rPr>
          <w:t>KCJBKZKX</w:t>
        </w:r>
      </w:hyperlink>
      <w:r w:rsidR="008B4451" w:rsidRPr="0044174C">
        <w:rPr>
          <w:b/>
          <w:i/>
          <w:u w:val="single"/>
        </w:rPr>
        <w:t xml:space="preserve">                                          </w:t>
      </w:r>
      <w:r w:rsidR="008B4451" w:rsidRPr="0044174C">
        <w:rPr>
          <w:b/>
          <w:i/>
          <w:spacing w:val="1"/>
          <w:u w:val="single"/>
        </w:rPr>
        <w:t xml:space="preserve"> </w:t>
      </w:r>
      <w:r w:rsidRPr="008B4451">
        <w:rPr>
          <w:sz w:val="22"/>
          <w:szCs w:val="22"/>
        </w:rPr>
        <w:t>Тендерная документация предоставляется бесплатно.</w:t>
      </w:r>
    </w:p>
    <w:p w:rsidR="00B15DD7" w:rsidRPr="002C6F60" w:rsidRDefault="00B15DD7" w:rsidP="00B15DD7">
      <w:pPr>
        <w:rPr>
          <w:b/>
          <w:sz w:val="24"/>
          <w:szCs w:val="24"/>
        </w:rPr>
      </w:pPr>
    </w:p>
    <w:p w:rsidR="00B15DD7" w:rsidRPr="001376FD" w:rsidRDefault="00B15DD7" w:rsidP="00B15DD7">
      <w:pPr>
        <w:ind w:firstLine="709"/>
        <w:jc w:val="center"/>
        <w:rPr>
          <w:b/>
          <w:sz w:val="24"/>
          <w:szCs w:val="24"/>
        </w:rPr>
      </w:pPr>
      <w:r w:rsidRPr="002C6F60">
        <w:rPr>
          <w:b/>
          <w:sz w:val="24"/>
          <w:szCs w:val="24"/>
        </w:rPr>
        <w:t>1. Предмет тендера</w:t>
      </w:r>
    </w:p>
    <w:p w:rsidR="00B15DD7" w:rsidRPr="001376FD" w:rsidRDefault="00B15DD7" w:rsidP="00467256">
      <w:pPr>
        <w:rPr>
          <w:sz w:val="24"/>
          <w:szCs w:val="24"/>
        </w:rPr>
      </w:pPr>
    </w:p>
    <w:p w:rsidR="00B15DD7" w:rsidRPr="002C6F60" w:rsidRDefault="00B15DD7" w:rsidP="00B15DD7">
      <w:pPr>
        <w:pStyle w:val="WW-3"/>
        <w:tabs>
          <w:tab w:val="clear" w:pos="709"/>
        </w:tabs>
        <w:ind w:firstLine="709"/>
        <w:rPr>
          <w:szCs w:val="24"/>
        </w:rPr>
      </w:pPr>
      <w:r w:rsidRPr="002C6F60">
        <w:rPr>
          <w:szCs w:val="24"/>
        </w:rPr>
        <w:tab/>
        <w:t>1. Настоящая Тендерная документация по проведению тендера по</w:t>
      </w:r>
      <w:r>
        <w:rPr>
          <w:szCs w:val="24"/>
        </w:rPr>
        <w:t xml:space="preserve"> закупу медицинских изделий, (далее - </w:t>
      </w:r>
      <w:r w:rsidRPr="00F84FF5">
        <w:rPr>
          <w:szCs w:val="24"/>
        </w:rPr>
        <w:t>Товар)</w:t>
      </w:r>
      <w:r w:rsidRPr="002C6F60">
        <w:rPr>
          <w:szCs w:val="24"/>
        </w:rPr>
        <w:t>, разработана с целью предоставления потенциальным поставщикам полной информации об их участии в тендере.</w:t>
      </w:r>
    </w:p>
    <w:p w:rsidR="00B15DD7" w:rsidRPr="002C6F60" w:rsidRDefault="00B15DD7" w:rsidP="00B15DD7">
      <w:pPr>
        <w:tabs>
          <w:tab w:val="left" w:pos="284"/>
        </w:tabs>
        <w:ind w:firstLine="709"/>
        <w:jc w:val="both"/>
        <w:rPr>
          <w:sz w:val="24"/>
          <w:szCs w:val="24"/>
        </w:rPr>
      </w:pPr>
      <w:r w:rsidRPr="002C6F60">
        <w:rPr>
          <w:sz w:val="24"/>
          <w:szCs w:val="24"/>
        </w:rPr>
        <w:tab/>
        <w:t>2. Тендер проводится с целью определения поставщиков</w:t>
      </w:r>
      <w:r w:rsidRPr="002C6F60">
        <w:rPr>
          <w:b/>
          <w:sz w:val="24"/>
          <w:szCs w:val="24"/>
        </w:rPr>
        <w:t xml:space="preserve"> </w:t>
      </w:r>
      <w:r>
        <w:rPr>
          <w:sz w:val="24"/>
          <w:szCs w:val="24"/>
          <w:lang w:eastAsia="ko-KR"/>
        </w:rPr>
        <w:t>товара</w:t>
      </w:r>
      <w:r w:rsidR="00B30FED">
        <w:rPr>
          <w:sz w:val="24"/>
          <w:szCs w:val="24"/>
          <w:lang w:eastAsia="ko-KR"/>
        </w:rPr>
        <w:t xml:space="preserve"> соответствующих</w:t>
      </w:r>
      <w:r w:rsidR="00681D4B">
        <w:rPr>
          <w:sz w:val="24"/>
          <w:szCs w:val="24"/>
          <w:lang w:eastAsia="ko-KR"/>
        </w:rPr>
        <w:t xml:space="preserve"> требованиям</w:t>
      </w:r>
      <w:r w:rsidR="00B30FED">
        <w:rPr>
          <w:sz w:val="24"/>
          <w:szCs w:val="24"/>
          <w:lang w:eastAsia="ko-KR"/>
        </w:rPr>
        <w:t xml:space="preserve"> </w:t>
      </w:r>
      <w:r w:rsidR="00DF0C63">
        <w:rPr>
          <w:sz w:val="24"/>
          <w:szCs w:val="24"/>
          <w:lang w:eastAsia="ko-KR"/>
        </w:rPr>
        <w:t>пункта 8 и 9</w:t>
      </w:r>
      <w:r w:rsidR="001846C9">
        <w:rPr>
          <w:sz w:val="24"/>
          <w:szCs w:val="24"/>
          <w:lang w:eastAsia="ko-KR"/>
        </w:rPr>
        <w:t xml:space="preserve"> и </w:t>
      </w:r>
      <w:r w:rsidR="00B30FED">
        <w:rPr>
          <w:sz w:val="24"/>
          <w:szCs w:val="24"/>
          <w:lang w:eastAsia="ko-KR"/>
        </w:rPr>
        <w:t>к закупаемым медицинским изделиям</w:t>
      </w:r>
      <w:r w:rsidR="00DF0C63">
        <w:rPr>
          <w:sz w:val="24"/>
          <w:szCs w:val="24"/>
          <w:lang w:eastAsia="ko-KR"/>
        </w:rPr>
        <w:t xml:space="preserve"> пункт 11</w:t>
      </w:r>
      <w:r w:rsidR="001846C9">
        <w:rPr>
          <w:sz w:val="24"/>
          <w:szCs w:val="24"/>
          <w:lang w:eastAsia="ko-KR"/>
        </w:rPr>
        <w:t xml:space="preserve"> </w:t>
      </w:r>
      <w:r w:rsidR="00B30FED">
        <w:rPr>
          <w:sz w:val="24"/>
          <w:szCs w:val="24"/>
          <w:lang w:eastAsia="ko-KR"/>
        </w:rPr>
        <w:t>Правил.</w:t>
      </w:r>
      <w:r w:rsidR="00B30FED">
        <w:rPr>
          <w:sz w:val="24"/>
          <w:szCs w:val="24"/>
        </w:rPr>
        <w:t xml:space="preserve"> </w:t>
      </w:r>
      <w:r>
        <w:rPr>
          <w:sz w:val="24"/>
          <w:szCs w:val="24"/>
        </w:rPr>
        <w:t>П</w:t>
      </w:r>
      <w:r w:rsidRPr="002C6F60">
        <w:rPr>
          <w:sz w:val="24"/>
          <w:szCs w:val="24"/>
        </w:rPr>
        <w:t>еречень закупаем</w:t>
      </w:r>
      <w:r>
        <w:rPr>
          <w:sz w:val="24"/>
          <w:szCs w:val="24"/>
        </w:rPr>
        <w:t>ого</w:t>
      </w:r>
      <w:r w:rsidRPr="002C6F60">
        <w:rPr>
          <w:sz w:val="24"/>
          <w:szCs w:val="24"/>
        </w:rPr>
        <w:t xml:space="preserve"> </w:t>
      </w:r>
      <w:r>
        <w:rPr>
          <w:sz w:val="24"/>
          <w:szCs w:val="24"/>
          <w:lang w:eastAsia="ko-KR"/>
        </w:rPr>
        <w:t>товара</w:t>
      </w:r>
      <w:r w:rsidRPr="002C6F60">
        <w:rPr>
          <w:sz w:val="24"/>
          <w:szCs w:val="24"/>
        </w:rPr>
        <w:t xml:space="preserve"> приведен в </w:t>
      </w:r>
      <w:r w:rsidRPr="00580C43">
        <w:rPr>
          <w:i/>
          <w:sz w:val="24"/>
          <w:szCs w:val="24"/>
        </w:rPr>
        <w:t>приложении 1</w:t>
      </w:r>
      <w:r>
        <w:rPr>
          <w:sz w:val="24"/>
          <w:szCs w:val="24"/>
        </w:rPr>
        <w:t xml:space="preserve"> к</w:t>
      </w:r>
      <w:r w:rsidRPr="002C6F60">
        <w:rPr>
          <w:sz w:val="24"/>
          <w:szCs w:val="24"/>
        </w:rPr>
        <w:t xml:space="preserve"> Тендерной документации. </w:t>
      </w:r>
    </w:p>
    <w:p w:rsidR="00A648C9" w:rsidRDefault="00A648C9" w:rsidP="00A648C9">
      <w:pPr>
        <w:tabs>
          <w:tab w:val="left" w:pos="284"/>
          <w:tab w:val="left" w:pos="426"/>
        </w:tabs>
        <w:ind w:left="142" w:hanging="1276"/>
        <w:jc w:val="both"/>
        <w:rPr>
          <w:sz w:val="24"/>
          <w:szCs w:val="24"/>
        </w:rPr>
      </w:pPr>
      <w:r>
        <w:rPr>
          <w:sz w:val="24"/>
          <w:szCs w:val="24"/>
        </w:rPr>
        <w:t xml:space="preserve">                                             </w:t>
      </w:r>
      <w:r w:rsidR="00B15DD7" w:rsidRPr="002C6F60">
        <w:rPr>
          <w:sz w:val="24"/>
          <w:szCs w:val="24"/>
        </w:rPr>
        <w:t>3. Организатором тендера</w:t>
      </w:r>
      <w:r w:rsidR="00B15DD7">
        <w:rPr>
          <w:sz w:val="24"/>
          <w:szCs w:val="24"/>
        </w:rPr>
        <w:t>, Заказчиком</w:t>
      </w:r>
      <w:r w:rsidR="00B15DD7" w:rsidRPr="002C6F60">
        <w:rPr>
          <w:sz w:val="24"/>
          <w:szCs w:val="24"/>
        </w:rPr>
        <w:t xml:space="preserve"> </w:t>
      </w:r>
      <w:r w:rsidR="00B15DD7">
        <w:rPr>
          <w:sz w:val="24"/>
          <w:szCs w:val="24"/>
        </w:rPr>
        <w:t xml:space="preserve">Товаров </w:t>
      </w:r>
      <w:r w:rsidR="00B15DD7" w:rsidRPr="002C6F60">
        <w:rPr>
          <w:sz w:val="24"/>
          <w:szCs w:val="24"/>
        </w:rPr>
        <w:t xml:space="preserve"> выступает </w:t>
      </w:r>
      <w:r w:rsidRPr="008D78E4">
        <w:rPr>
          <w:sz w:val="24"/>
          <w:szCs w:val="24"/>
        </w:rPr>
        <w:t>КГП на ПХВ «</w:t>
      </w:r>
      <w:r w:rsidRPr="008D78E4">
        <w:rPr>
          <w:sz w:val="24"/>
          <w:szCs w:val="24"/>
          <w:lang w:val="kk-KZ"/>
        </w:rPr>
        <w:t>Многопрофильная</w:t>
      </w:r>
      <w:r w:rsidRPr="008D78E4">
        <w:rPr>
          <w:sz w:val="24"/>
          <w:szCs w:val="24"/>
        </w:rPr>
        <w:t xml:space="preserve"> городская больница</w:t>
      </w:r>
      <w:r>
        <w:rPr>
          <w:sz w:val="24"/>
          <w:szCs w:val="24"/>
        </w:rPr>
        <w:t xml:space="preserve"> скорой медицинской помощи</w:t>
      </w:r>
      <w:r w:rsidRPr="008D78E4">
        <w:rPr>
          <w:sz w:val="24"/>
          <w:szCs w:val="24"/>
        </w:rPr>
        <w:t>»</w:t>
      </w:r>
      <w:r w:rsidRPr="008D78E4">
        <w:rPr>
          <w:rStyle w:val="a8"/>
          <w:sz w:val="24"/>
          <w:szCs w:val="24"/>
        </w:rPr>
        <w:t xml:space="preserve"> </w:t>
      </w:r>
      <w:r w:rsidRPr="0046141B">
        <w:rPr>
          <w:rStyle w:val="a8"/>
          <w:b w:val="0"/>
          <w:sz w:val="24"/>
          <w:szCs w:val="24"/>
        </w:rPr>
        <w:t>КГУ «УЗ акимата СКО»</w:t>
      </w:r>
      <w:r w:rsidRPr="002C6F60">
        <w:rPr>
          <w:sz w:val="24"/>
          <w:szCs w:val="24"/>
        </w:rPr>
        <w:t xml:space="preserve"> </w:t>
      </w:r>
      <w:r>
        <w:rPr>
          <w:sz w:val="24"/>
          <w:szCs w:val="24"/>
        </w:rPr>
        <w:t xml:space="preserve"> </w:t>
      </w:r>
    </w:p>
    <w:p w:rsidR="00B15DD7" w:rsidRPr="007D75B9" w:rsidRDefault="00A648C9" w:rsidP="00A648C9">
      <w:pPr>
        <w:tabs>
          <w:tab w:val="left" w:pos="284"/>
          <w:tab w:val="left" w:pos="426"/>
        </w:tabs>
        <w:ind w:left="142" w:firstLine="142"/>
        <w:jc w:val="both"/>
        <w:rPr>
          <w:sz w:val="24"/>
          <w:szCs w:val="24"/>
        </w:rPr>
      </w:pPr>
      <w:r>
        <w:rPr>
          <w:sz w:val="24"/>
          <w:szCs w:val="24"/>
        </w:rPr>
        <w:t xml:space="preserve">                   </w:t>
      </w:r>
      <w:r w:rsidR="00B15DD7">
        <w:rPr>
          <w:sz w:val="24"/>
          <w:szCs w:val="24"/>
        </w:rPr>
        <w:t xml:space="preserve">4. Сумма, выделенная для закупа, указана в </w:t>
      </w:r>
      <w:r w:rsidR="00B15DD7" w:rsidRPr="00580C43">
        <w:rPr>
          <w:i/>
          <w:sz w:val="24"/>
          <w:szCs w:val="24"/>
        </w:rPr>
        <w:t>приложении 1</w:t>
      </w:r>
      <w:r w:rsidR="00B15DD7">
        <w:rPr>
          <w:sz w:val="24"/>
          <w:szCs w:val="24"/>
        </w:rPr>
        <w:t xml:space="preserve"> к  Тендерной документации.</w:t>
      </w:r>
    </w:p>
    <w:p w:rsidR="00B15DD7" w:rsidRPr="00A74C24" w:rsidRDefault="00C43854" w:rsidP="00B15DD7">
      <w:pPr>
        <w:tabs>
          <w:tab w:val="left" w:pos="284"/>
          <w:tab w:val="left" w:pos="426"/>
        </w:tabs>
        <w:ind w:firstLine="709"/>
        <w:jc w:val="both"/>
        <w:rPr>
          <w:sz w:val="24"/>
          <w:szCs w:val="24"/>
        </w:rPr>
      </w:pPr>
      <w:r>
        <w:rPr>
          <w:sz w:val="24"/>
          <w:szCs w:val="24"/>
        </w:rPr>
        <w:t xml:space="preserve">           </w:t>
      </w:r>
      <w:r w:rsidR="00B15DD7">
        <w:rPr>
          <w:sz w:val="24"/>
          <w:szCs w:val="24"/>
        </w:rPr>
        <w:t>5</w:t>
      </w:r>
      <w:r w:rsidR="00B15DD7" w:rsidRPr="002E5D3C">
        <w:rPr>
          <w:sz w:val="24"/>
          <w:szCs w:val="24"/>
        </w:rPr>
        <w:t xml:space="preserve">. Срок </w:t>
      </w:r>
      <w:r w:rsidR="00B15DD7">
        <w:rPr>
          <w:sz w:val="24"/>
          <w:szCs w:val="24"/>
        </w:rPr>
        <w:t>поставки</w:t>
      </w:r>
      <w:r w:rsidR="00B15DD7" w:rsidRPr="002E5D3C">
        <w:rPr>
          <w:sz w:val="24"/>
          <w:szCs w:val="24"/>
        </w:rPr>
        <w:t>:</w:t>
      </w:r>
      <w:r w:rsidR="00B15DD7">
        <w:rPr>
          <w:sz w:val="24"/>
          <w:szCs w:val="24"/>
        </w:rPr>
        <w:t xml:space="preserve"> указан в </w:t>
      </w:r>
      <w:r w:rsidR="00B15DD7" w:rsidRPr="00580C43">
        <w:rPr>
          <w:i/>
          <w:sz w:val="24"/>
          <w:szCs w:val="24"/>
        </w:rPr>
        <w:t>приложении 1</w:t>
      </w:r>
      <w:r w:rsidR="00B15DD7">
        <w:rPr>
          <w:sz w:val="24"/>
          <w:szCs w:val="24"/>
        </w:rPr>
        <w:t xml:space="preserve"> к  Тендерной документации. </w:t>
      </w:r>
    </w:p>
    <w:p w:rsidR="00B15DD7" w:rsidRPr="002C6F60" w:rsidRDefault="00B15DD7" w:rsidP="00B15DD7">
      <w:pPr>
        <w:tabs>
          <w:tab w:val="left" w:pos="284"/>
          <w:tab w:val="left" w:pos="426"/>
          <w:tab w:val="left" w:pos="6165"/>
        </w:tabs>
        <w:ind w:firstLine="709"/>
        <w:jc w:val="both"/>
        <w:rPr>
          <w:b/>
        </w:rPr>
      </w:pPr>
      <w:r>
        <w:lastRenderedPageBreak/>
        <w:t xml:space="preserve">    </w:t>
      </w:r>
      <w:r w:rsidRPr="002C6F60">
        <w:rPr>
          <w:b/>
        </w:rPr>
        <w:t xml:space="preserve"> </w:t>
      </w:r>
      <w:r>
        <w:rPr>
          <w:b/>
        </w:rPr>
        <w:tab/>
      </w:r>
    </w:p>
    <w:p w:rsidR="00B15DD7" w:rsidRPr="00EB3DD9" w:rsidRDefault="00B15DD7" w:rsidP="00B15DD7">
      <w:pPr>
        <w:pStyle w:val="31"/>
        <w:tabs>
          <w:tab w:val="left" w:pos="142"/>
          <w:tab w:val="left" w:pos="284"/>
        </w:tabs>
        <w:ind w:firstLine="709"/>
        <w:jc w:val="center"/>
        <w:rPr>
          <w:b/>
          <w:sz w:val="24"/>
          <w:szCs w:val="24"/>
        </w:rPr>
      </w:pPr>
      <w:r w:rsidRPr="002C6F60">
        <w:rPr>
          <w:b/>
          <w:sz w:val="24"/>
          <w:szCs w:val="24"/>
        </w:rPr>
        <w:t>2. Базовые условия платежа</w:t>
      </w:r>
    </w:p>
    <w:p w:rsidR="00B15DD7" w:rsidRPr="00EB3DD9" w:rsidRDefault="00B15DD7" w:rsidP="00B15DD7">
      <w:pPr>
        <w:pStyle w:val="31"/>
        <w:tabs>
          <w:tab w:val="left" w:pos="142"/>
          <w:tab w:val="left" w:pos="284"/>
        </w:tabs>
        <w:ind w:firstLine="709"/>
        <w:jc w:val="center"/>
        <w:rPr>
          <w:sz w:val="24"/>
          <w:szCs w:val="24"/>
        </w:rPr>
      </w:pPr>
    </w:p>
    <w:p w:rsidR="0049722C" w:rsidRPr="0049722C" w:rsidRDefault="00B15DD7" w:rsidP="0049722C">
      <w:pPr>
        <w:tabs>
          <w:tab w:val="left" w:pos="1620"/>
        </w:tabs>
        <w:ind w:firstLine="540"/>
        <w:jc w:val="both"/>
        <w:rPr>
          <w:sz w:val="24"/>
          <w:szCs w:val="24"/>
        </w:rPr>
      </w:pPr>
      <w:r w:rsidRPr="0049722C">
        <w:rPr>
          <w:sz w:val="24"/>
          <w:szCs w:val="24"/>
        </w:rPr>
        <w:t xml:space="preserve">6. Базовые условия платежа: Оплата </w:t>
      </w:r>
      <w:r w:rsidR="00EC3FA0" w:rsidRPr="0049722C">
        <w:rPr>
          <w:sz w:val="24"/>
          <w:szCs w:val="24"/>
        </w:rPr>
        <w:t>организатором (</w:t>
      </w:r>
      <w:r w:rsidRPr="0049722C">
        <w:rPr>
          <w:sz w:val="24"/>
          <w:szCs w:val="24"/>
        </w:rPr>
        <w:t>Заказчиком</w:t>
      </w:r>
      <w:r w:rsidR="00EC3FA0" w:rsidRPr="0049722C">
        <w:rPr>
          <w:sz w:val="24"/>
          <w:szCs w:val="24"/>
        </w:rPr>
        <w:t>)</w:t>
      </w:r>
      <w:r w:rsidRPr="0049722C">
        <w:rPr>
          <w:sz w:val="24"/>
          <w:szCs w:val="24"/>
        </w:rPr>
        <w:t xml:space="preserve"> за Товар Поставщику </w:t>
      </w:r>
      <w:r w:rsidR="0049722C" w:rsidRPr="0049722C">
        <w:rPr>
          <w:sz w:val="24"/>
          <w:szCs w:val="24"/>
        </w:rPr>
        <w:t>Оплата Заказчиком  Поставщику будет производиться на расчетный счет поставщика</w:t>
      </w:r>
      <w:r w:rsidR="0049722C" w:rsidRPr="0049722C">
        <w:rPr>
          <w:color w:val="FF0000"/>
          <w:sz w:val="24"/>
          <w:szCs w:val="24"/>
        </w:rPr>
        <w:t xml:space="preserve"> </w:t>
      </w:r>
      <w:r w:rsidR="0049722C" w:rsidRPr="0049722C">
        <w:rPr>
          <w:sz w:val="24"/>
          <w:szCs w:val="24"/>
        </w:rPr>
        <w:t>в течение 30 банковских дней за фактически использованные товары.</w:t>
      </w:r>
    </w:p>
    <w:p w:rsidR="00B15DD7" w:rsidRDefault="00B15DD7" w:rsidP="0049722C">
      <w:pPr>
        <w:ind w:firstLine="709"/>
        <w:jc w:val="both"/>
        <w:rPr>
          <w:b/>
          <w:sz w:val="24"/>
          <w:szCs w:val="24"/>
        </w:rPr>
      </w:pPr>
    </w:p>
    <w:p w:rsidR="00A35B94" w:rsidRPr="00602FA2" w:rsidRDefault="00A35B94" w:rsidP="00A35B94">
      <w:pPr>
        <w:ind w:firstLine="709"/>
        <w:jc w:val="center"/>
        <w:rPr>
          <w:b/>
          <w:sz w:val="24"/>
          <w:szCs w:val="24"/>
        </w:rPr>
      </w:pPr>
      <w:r w:rsidRPr="00602FA2">
        <w:rPr>
          <w:b/>
          <w:sz w:val="24"/>
          <w:szCs w:val="24"/>
        </w:rPr>
        <w:t>3. Квалификационные требования, предъявляемые к потенциальному поставщику</w:t>
      </w:r>
    </w:p>
    <w:p w:rsidR="00A35B94" w:rsidRPr="00602FA2" w:rsidRDefault="00A35B94" w:rsidP="00A35B94">
      <w:pPr>
        <w:ind w:firstLine="709"/>
        <w:jc w:val="center"/>
        <w:rPr>
          <w:b/>
          <w:sz w:val="24"/>
          <w:szCs w:val="24"/>
        </w:rPr>
      </w:pPr>
    </w:p>
    <w:p w:rsidR="00A35B94" w:rsidRPr="00602FA2" w:rsidRDefault="00A35B94" w:rsidP="00A35B94">
      <w:pPr>
        <w:pStyle w:val="WW-3"/>
        <w:tabs>
          <w:tab w:val="clear" w:pos="284"/>
          <w:tab w:val="clear" w:pos="709"/>
        </w:tabs>
        <w:ind w:firstLine="709"/>
        <w:rPr>
          <w:szCs w:val="24"/>
        </w:rPr>
      </w:pPr>
      <w:r w:rsidRPr="00602FA2">
        <w:rPr>
          <w:szCs w:val="24"/>
        </w:rPr>
        <w:t xml:space="preserve">7. К тендеру допускаются желающие потенциальные поставщики, занимающиеся производством и/или реализацией </w:t>
      </w:r>
      <w:r w:rsidRPr="00602FA2">
        <w:rPr>
          <w:szCs w:val="24"/>
          <w:lang w:eastAsia="ko-KR"/>
        </w:rPr>
        <w:t>данного товара</w:t>
      </w:r>
      <w:r w:rsidRPr="00602FA2">
        <w:rPr>
          <w:szCs w:val="24"/>
        </w:rPr>
        <w:t xml:space="preserve">, гарантирующих поставку закупаемого </w:t>
      </w:r>
      <w:r w:rsidRPr="00602FA2">
        <w:rPr>
          <w:szCs w:val="24"/>
          <w:lang w:eastAsia="ko-KR"/>
        </w:rPr>
        <w:t>товара</w:t>
      </w:r>
      <w:r w:rsidRPr="00602FA2">
        <w:rPr>
          <w:szCs w:val="24"/>
        </w:rPr>
        <w:t>, соответствующего по качеству и техническим требованиям, указанным в технической спецификации (</w:t>
      </w:r>
      <w:r w:rsidRPr="00602FA2">
        <w:rPr>
          <w:i/>
          <w:szCs w:val="24"/>
        </w:rPr>
        <w:t xml:space="preserve">Приложение 2 </w:t>
      </w:r>
      <w:r w:rsidRPr="00602FA2">
        <w:rPr>
          <w:szCs w:val="24"/>
        </w:rPr>
        <w:t xml:space="preserve">к  Тендерной документации). </w:t>
      </w:r>
    </w:p>
    <w:p w:rsidR="00A35B94" w:rsidRPr="00602FA2" w:rsidRDefault="00A35B94" w:rsidP="00A35B94">
      <w:pPr>
        <w:ind w:firstLine="709"/>
        <w:jc w:val="both"/>
        <w:rPr>
          <w:sz w:val="24"/>
          <w:szCs w:val="24"/>
        </w:rPr>
      </w:pPr>
      <w:r w:rsidRPr="00602FA2">
        <w:rPr>
          <w:sz w:val="24"/>
          <w:szCs w:val="24"/>
        </w:rPr>
        <w:t>8. Потенциальный поставщик, участвующий в закупе, соответствует следующим квалификационным требованиям:</w:t>
      </w:r>
    </w:p>
    <w:p w:rsidR="00A35B94" w:rsidRPr="00602FA2" w:rsidRDefault="00A35B94" w:rsidP="00A35B94">
      <w:pPr>
        <w:ind w:firstLine="709"/>
        <w:jc w:val="both"/>
        <w:rPr>
          <w:sz w:val="24"/>
          <w:szCs w:val="24"/>
        </w:rPr>
      </w:pPr>
      <w:r w:rsidRPr="00602FA2">
        <w:rPr>
          <w:sz w:val="24"/>
          <w:szCs w:val="24"/>
        </w:rPr>
        <w:t>1) правоспособность (для юридических лиц), гражданская дееспособность (для физических лиц, осуществляющих предпринимательскую деятельность);</w:t>
      </w:r>
    </w:p>
    <w:p w:rsidR="00A35B94" w:rsidRPr="00602FA2" w:rsidRDefault="00A35B94" w:rsidP="00A35B94">
      <w:pPr>
        <w:ind w:firstLine="709"/>
        <w:jc w:val="both"/>
        <w:rPr>
          <w:sz w:val="24"/>
          <w:szCs w:val="24"/>
        </w:rPr>
      </w:pPr>
      <w:r w:rsidRPr="00602FA2">
        <w:rPr>
          <w:sz w:val="24"/>
          <w:szCs w:val="24"/>
        </w:rPr>
        <w:t>2) правоспособность на осуществление соответствующей фармацевтической деятельности;</w:t>
      </w:r>
    </w:p>
    <w:p w:rsidR="00A35B94" w:rsidRPr="00602FA2" w:rsidRDefault="00A35B94" w:rsidP="00A35B94">
      <w:pPr>
        <w:ind w:firstLine="709"/>
        <w:jc w:val="both"/>
        <w:rPr>
          <w:sz w:val="24"/>
          <w:szCs w:val="24"/>
        </w:rPr>
      </w:pPr>
      <w:r w:rsidRPr="00602FA2">
        <w:rPr>
          <w:sz w:val="24"/>
          <w:szCs w:val="24"/>
        </w:rPr>
        <w:t>3) не аффилирован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A35B94" w:rsidRPr="00602FA2" w:rsidRDefault="00A35B94" w:rsidP="00A35B94">
      <w:pPr>
        <w:ind w:firstLine="709"/>
        <w:jc w:val="both"/>
        <w:rPr>
          <w:sz w:val="24"/>
          <w:szCs w:val="24"/>
        </w:rPr>
      </w:pPr>
      <w:r w:rsidRPr="00602FA2">
        <w:rPr>
          <w:sz w:val="24"/>
          <w:szCs w:val="24"/>
        </w:rPr>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A35B94" w:rsidRPr="00602FA2" w:rsidRDefault="00A35B94" w:rsidP="00361FBF">
      <w:pPr>
        <w:ind w:firstLine="709"/>
        <w:jc w:val="both"/>
        <w:rPr>
          <w:sz w:val="24"/>
          <w:szCs w:val="24"/>
        </w:rPr>
      </w:pPr>
      <w:r w:rsidRPr="00602FA2">
        <w:rPr>
          <w:sz w:val="24"/>
          <w:szCs w:val="24"/>
        </w:rPr>
        <w:t>5) не подлежит процедуре банкротства либо ликвидации.</w:t>
      </w:r>
      <w:r w:rsidR="00B775AE" w:rsidRPr="00602FA2">
        <w:rPr>
          <w:sz w:val="24"/>
          <w:szCs w:val="24"/>
        </w:rPr>
        <w:t xml:space="preserve"> Не является участником тендера по одному лоту со своим аффилированным лицом </w:t>
      </w:r>
      <w:r w:rsidRPr="00602FA2">
        <w:rPr>
          <w:sz w:val="24"/>
          <w:szCs w:val="24"/>
        </w:rPr>
        <w:t>Т</w:t>
      </w:r>
      <w:r w:rsidR="00B775AE" w:rsidRPr="00602FA2">
        <w:rPr>
          <w:sz w:val="24"/>
          <w:szCs w:val="24"/>
        </w:rPr>
        <w:t xml:space="preserve"> </w:t>
      </w:r>
      <w:r w:rsidRPr="00602FA2">
        <w:rPr>
          <w:sz w:val="24"/>
          <w:szCs w:val="24"/>
        </w:rPr>
        <w:t>ребования настоящего пункта не применяются при осуществлении закупа у иностранных товаропроизводителей, международных фармацевтических организаций и через международные организации, учрежденные Организацией Объединенных Наций.</w:t>
      </w:r>
    </w:p>
    <w:p w:rsidR="00B15DD7" w:rsidRPr="002C6F60" w:rsidRDefault="00B15DD7" w:rsidP="00B15DD7">
      <w:pPr>
        <w:pStyle w:val="Iauiue"/>
        <w:widowControl/>
        <w:jc w:val="both"/>
        <w:rPr>
          <w:b/>
          <w:sz w:val="24"/>
          <w:szCs w:val="24"/>
        </w:rPr>
      </w:pPr>
    </w:p>
    <w:p w:rsidR="00361FBF" w:rsidRPr="00DB79AD" w:rsidRDefault="00361FBF" w:rsidP="00361FBF">
      <w:pPr>
        <w:pStyle w:val="Iauiue"/>
        <w:widowControl/>
        <w:ind w:firstLine="709"/>
        <w:jc w:val="center"/>
        <w:rPr>
          <w:b/>
          <w:sz w:val="24"/>
          <w:szCs w:val="24"/>
        </w:rPr>
      </w:pPr>
      <w:r w:rsidRPr="00DB79AD">
        <w:rPr>
          <w:b/>
          <w:sz w:val="24"/>
          <w:szCs w:val="24"/>
        </w:rPr>
        <w:t>4. Содержание тендерной документации</w:t>
      </w:r>
    </w:p>
    <w:p w:rsidR="00361FBF" w:rsidRPr="00DB79AD" w:rsidRDefault="00361FBF" w:rsidP="00641231">
      <w:pPr>
        <w:pStyle w:val="a7"/>
        <w:spacing w:before="0" w:beforeAutospacing="0" w:after="0" w:afterAutospacing="0"/>
        <w:jc w:val="both"/>
      </w:pPr>
    </w:p>
    <w:p w:rsidR="00361FBF" w:rsidRPr="00DB79AD" w:rsidRDefault="00361FBF" w:rsidP="00361FBF">
      <w:pPr>
        <w:pStyle w:val="a7"/>
        <w:spacing w:before="0" w:beforeAutospacing="0" w:after="0" w:afterAutospacing="0"/>
        <w:ind w:firstLine="709"/>
        <w:jc w:val="both"/>
      </w:pPr>
      <w:r w:rsidRPr="00DB79AD">
        <w:t> 9.Тендерная документация содержит следующую информацию:</w:t>
      </w:r>
    </w:p>
    <w:p w:rsidR="00361FBF" w:rsidRPr="00DB79AD" w:rsidRDefault="00361FBF" w:rsidP="00361FBF">
      <w:pPr>
        <w:pStyle w:val="a3"/>
        <w:ind w:firstLine="540"/>
        <w:rPr>
          <w:sz w:val="24"/>
        </w:rPr>
      </w:pPr>
      <w:r w:rsidRPr="00DB79AD">
        <w:rPr>
          <w:sz w:val="24"/>
        </w:rPr>
        <w:t>1) требования к документам, которые должны быть представлены потенциальным поставщиком в подтверждение его соответствия предъявляемым квалификационным требованиям;</w:t>
      </w:r>
    </w:p>
    <w:p w:rsidR="00361FBF" w:rsidRPr="00DB79AD" w:rsidRDefault="00361FBF" w:rsidP="00361FBF">
      <w:pPr>
        <w:ind w:firstLine="567"/>
        <w:jc w:val="both"/>
        <w:rPr>
          <w:sz w:val="24"/>
        </w:rPr>
      </w:pPr>
      <w:r w:rsidRPr="00DB79AD">
        <w:rPr>
          <w:sz w:val="24"/>
        </w:rPr>
        <w:t>2</w:t>
      </w:r>
      <w:r w:rsidRPr="00AB16CF">
        <w:rPr>
          <w:color w:val="FF0000"/>
          <w:sz w:val="24"/>
        </w:rPr>
        <w:t xml:space="preserve">) </w:t>
      </w:r>
      <w:r w:rsidRPr="00A778B6">
        <w:rPr>
          <w:sz w:val="24"/>
        </w:rPr>
        <w:t>и</w:t>
      </w:r>
      <w:r w:rsidR="00732541">
        <w:rPr>
          <w:sz w:val="24"/>
        </w:rPr>
        <w:t>нформацию, указанную в пункте 11</w:t>
      </w:r>
      <w:r w:rsidR="00CC79D0" w:rsidRPr="00A778B6">
        <w:rPr>
          <w:sz w:val="24"/>
        </w:rPr>
        <w:t xml:space="preserve"> </w:t>
      </w:r>
      <w:r w:rsidRPr="00A778B6">
        <w:rPr>
          <w:sz w:val="24"/>
        </w:rPr>
        <w:t xml:space="preserve"> Правил;</w:t>
      </w:r>
      <w:r w:rsidRPr="00DB79AD">
        <w:rPr>
          <w:sz w:val="24"/>
        </w:rPr>
        <w:t xml:space="preserve"> </w:t>
      </w:r>
    </w:p>
    <w:p w:rsidR="00361FBF" w:rsidRPr="00DB79AD" w:rsidRDefault="00361FBF" w:rsidP="00361FBF">
      <w:pPr>
        <w:pStyle w:val="a7"/>
        <w:spacing w:before="0" w:beforeAutospacing="0" w:after="0" w:afterAutospacing="0"/>
        <w:ind w:firstLine="540"/>
        <w:jc w:val="both"/>
      </w:pPr>
      <w:r w:rsidRPr="00DB79AD">
        <w:t xml:space="preserve">3) перечень закупаемых </w:t>
      </w:r>
      <w:r w:rsidRPr="00DB79AD">
        <w:rPr>
          <w:lang w:eastAsia="ko-KR"/>
        </w:rPr>
        <w:t>товаров</w:t>
      </w:r>
      <w:r w:rsidRPr="00DB79AD">
        <w:t xml:space="preserve"> согласно </w:t>
      </w:r>
      <w:r w:rsidRPr="00DB79AD">
        <w:rPr>
          <w:i/>
        </w:rPr>
        <w:t>приложению 1</w:t>
      </w:r>
      <w:r w:rsidRPr="00DB79AD">
        <w:t xml:space="preserve"> к Тендерной документации;</w:t>
      </w:r>
    </w:p>
    <w:p w:rsidR="00361FBF" w:rsidRPr="003441EF" w:rsidRDefault="00361FBF" w:rsidP="003441EF">
      <w:pPr>
        <w:pStyle w:val="a7"/>
        <w:spacing w:before="0" w:beforeAutospacing="0" w:after="0" w:afterAutospacing="0"/>
        <w:ind w:firstLine="540"/>
        <w:jc w:val="both"/>
        <w:rPr>
          <w:i/>
        </w:rPr>
      </w:pPr>
      <w:r w:rsidRPr="00DB79AD">
        <w:t xml:space="preserve">4) требуемые технические характеристики согласно  </w:t>
      </w:r>
      <w:r w:rsidRPr="00DB79AD">
        <w:rPr>
          <w:i/>
        </w:rPr>
        <w:t>приложению 2</w:t>
      </w:r>
      <w:r w:rsidRPr="00DB79AD">
        <w:t xml:space="preserve"> к Тендерной  документации;</w:t>
      </w:r>
      <w:r w:rsidR="003441EF">
        <w:t xml:space="preserve"> Форма предоставления технической спецификации к тендерной заявке потенциал</w:t>
      </w:r>
      <w:r w:rsidR="0049722C">
        <w:t>ьного поставщика ( приложение 2</w:t>
      </w:r>
      <w:r w:rsidR="003441EF">
        <w:t xml:space="preserve"> к </w:t>
      </w:r>
      <w:r w:rsidR="003441EF" w:rsidRPr="00635E29">
        <w:t>Тендерной документации</w:t>
      </w:r>
      <w:r w:rsidR="003441EF" w:rsidRPr="003441EF">
        <w:t>)</w:t>
      </w:r>
    </w:p>
    <w:p w:rsidR="00361FBF" w:rsidRPr="00DB79AD" w:rsidRDefault="00361FBF" w:rsidP="00361FBF">
      <w:pPr>
        <w:pStyle w:val="a7"/>
        <w:spacing w:before="0" w:beforeAutospacing="0" w:after="0" w:afterAutospacing="0"/>
        <w:ind w:firstLine="540"/>
        <w:jc w:val="both"/>
        <w:rPr>
          <w:i/>
        </w:rPr>
      </w:pPr>
      <w:r w:rsidRPr="00DB79AD">
        <w:t xml:space="preserve">5) заявка на участие в тендере для индивидуальных предпринимателей и юридических лиц согласно </w:t>
      </w:r>
      <w:r w:rsidRPr="00DB79AD">
        <w:rPr>
          <w:i/>
        </w:rPr>
        <w:t xml:space="preserve">приложению 3 </w:t>
      </w:r>
      <w:r w:rsidRPr="00DB79AD">
        <w:t xml:space="preserve"> к Тендерной документации</w:t>
      </w:r>
      <w:r w:rsidRPr="00DB79AD">
        <w:rPr>
          <w:i/>
        </w:rPr>
        <w:t>;</w:t>
      </w:r>
    </w:p>
    <w:p w:rsidR="00361FBF" w:rsidRPr="00635E29" w:rsidRDefault="00361FBF" w:rsidP="00361FBF">
      <w:pPr>
        <w:pStyle w:val="a7"/>
        <w:spacing w:before="0" w:beforeAutospacing="0" w:after="0" w:afterAutospacing="0"/>
        <w:ind w:firstLine="540"/>
        <w:jc w:val="both"/>
      </w:pPr>
      <w:r w:rsidRPr="00635E29">
        <w:t xml:space="preserve">6) </w:t>
      </w:r>
      <w:r w:rsidR="00635E29" w:rsidRPr="00635E29">
        <w:t xml:space="preserve">форма банковской гарантии (вид </w:t>
      </w:r>
      <w:r w:rsidRPr="00635E29">
        <w:t xml:space="preserve">обеспечение тендерной заявки </w:t>
      </w:r>
      <w:r w:rsidR="00635E29" w:rsidRPr="00635E29">
        <w:t xml:space="preserve">) </w:t>
      </w:r>
      <w:r w:rsidRPr="00635E29">
        <w:t xml:space="preserve">согласно </w:t>
      </w:r>
      <w:r w:rsidRPr="00635E29">
        <w:rPr>
          <w:i/>
        </w:rPr>
        <w:t>приложению 4</w:t>
      </w:r>
      <w:r w:rsidRPr="00635E29">
        <w:t xml:space="preserve"> к Тендерной  документации;</w:t>
      </w:r>
    </w:p>
    <w:p w:rsidR="00361FBF" w:rsidRPr="00635E29" w:rsidRDefault="00361FBF" w:rsidP="00361FBF">
      <w:pPr>
        <w:pStyle w:val="a7"/>
        <w:spacing w:before="0" w:beforeAutospacing="0" w:after="0" w:afterAutospacing="0"/>
        <w:ind w:firstLine="540"/>
        <w:jc w:val="both"/>
        <w:rPr>
          <w:i/>
        </w:rPr>
      </w:pPr>
      <w:r w:rsidRPr="00635E29">
        <w:t>7) форму представления ценового предложения согласно</w:t>
      </w:r>
      <w:r w:rsidRPr="00635E29">
        <w:rPr>
          <w:i/>
        </w:rPr>
        <w:t xml:space="preserve"> приложению 5 </w:t>
      </w:r>
      <w:r w:rsidRPr="00635E29">
        <w:t>к</w:t>
      </w:r>
      <w:r w:rsidRPr="00635E29">
        <w:rPr>
          <w:i/>
        </w:rPr>
        <w:t xml:space="preserve"> </w:t>
      </w:r>
      <w:r w:rsidRPr="00635E29">
        <w:t>Тендерной документации</w:t>
      </w:r>
      <w:r w:rsidRPr="00635E29">
        <w:rPr>
          <w:i/>
        </w:rPr>
        <w:t xml:space="preserve">; </w:t>
      </w:r>
    </w:p>
    <w:p w:rsidR="00361FBF" w:rsidRPr="00635E29" w:rsidRDefault="00361FBF" w:rsidP="00361FBF">
      <w:pPr>
        <w:pStyle w:val="a7"/>
        <w:spacing w:before="0" w:beforeAutospacing="0" w:after="0" w:afterAutospacing="0"/>
        <w:ind w:firstLine="540"/>
        <w:jc w:val="both"/>
      </w:pPr>
      <w:r w:rsidRPr="00635E29">
        <w:t>8) проект договора  о закупе согласно</w:t>
      </w:r>
      <w:r w:rsidRPr="00635E29">
        <w:rPr>
          <w:i/>
        </w:rPr>
        <w:t xml:space="preserve"> приложению 6  </w:t>
      </w:r>
      <w:r w:rsidRPr="00635E29">
        <w:t>к</w:t>
      </w:r>
      <w:r w:rsidRPr="00635E29">
        <w:rPr>
          <w:i/>
        </w:rPr>
        <w:t xml:space="preserve"> </w:t>
      </w:r>
      <w:r w:rsidRPr="00635E29">
        <w:t>Тендерной документации;</w:t>
      </w:r>
    </w:p>
    <w:p w:rsidR="00361FBF" w:rsidRPr="00635E29" w:rsidRDefault="00361FBF" w:rsidP="00361FBF">
      <w:pPr>
        <w:pStyle w:val="a7"/>
        <w:spacing w:before="0" w:beforeAutospacing="0" w:after="0" w:afterAutospacing="0"/>
        <w:ind w:firstLine="540"/>
        <w:jc w:val="both"/>
      </w:pPr>
      <w:r w:rsidRPr="00635E29">
        <w:t xml:space="preserve">9) форму заполнения описи документов, прилагаемых к заявке потенциального поставщика согласно </w:t>
      </w:r>
      <w:r w:rsidRPr="00635E29">
        <w:rPr>
          <w:i/>
        </w:rPr>
        <w:t xml:space="preserve">приложению 7 </w:t>
      </w:r>
      <w:r w:rsidRPr="00635E29">
        <w:t xml:space="preserve"> к Тендерной документации;</w:t>
      </w:r>
    </w:p>
    <w:p w:rsidR="00635E29" w:rsidRPr="00206B13" w:rsidRDefault="00635E29" w:rsidP="00361FBF">
      <w:pPr>
        <w:pStyle w:val="a7"/>
        <w:spacing w:before="0" w:beforeAutospacing="0" w:after="0" w:afterAutospacing="0"/>
        <w:ind w:firstLine="540"/>
        <w:jc w:val="both"/>
      </w:pPr>
      <w:r w:rsidRPr="00206B13">
        <w:lastRenderedPageBreak/>
        <w:t>10) форма выписки о текущем составе участников или акционеров</w:t>
      </w:r>
      <w:r w:rsidRPr="00206B13">
        <w:br/>
        <w:t xml:space="preserve">потенциального поставщика, влияющих на принятие решений исполнительным органом согласно </w:t>
      </w:r>
      <w:r w:rsidRPr="00206B13">
        <w:rPr>
          <w:i/>
        </w:rPr>
        <w:t>приложению 8</w:t>
      </w:r>
      <w:r w:rsidRPr="00206B13">
        <w:t xml:space="preserve"> к Тендерной документации</w:t>
      </w:r>
    </w:p>
    <w:p w:rsidR="00635E29" w:rsidRPr="00635E29" w:rsidRDefault="00635E29" w:rsidP="00635E29">
      <w:pPr>
        <w:jc w:val="both"/>
        <w:rPr>
          <w:sz w:val="24"/>
          <w:szCs w:val="24"/>
        </w:rPr>
      </w:pPr>
      <w:r w:rsidRPr="00635E29">
        <w:rPr>
          <w:color w:val="000000"/>
          <w:sz w:val="24"/>
          <w:szCs w:val="24"/>
        </w:rPr>
        <w:t xml:space="preserve">11) форма банковской гарантии (вид </w:t>
      </w:r>
      <w:r w:rsidRPr="00635E29">
        <w:rPr>
          <w:sz w:val="24"/>
          <w:szCs w:val="24"/>
        </w:rPr>
        <w:t xml:space="preserve">обеспечение исполнения договора) согласно </w:t>
      </w:r>
      <w:r w:rsidRPr="00635E29">
        <w:rPr>
          <w:i/>
          <w:sz w:val="24"/>
          <w:szCs w:val="24"/>
        </w:rPr>
        <w:t>приложению 9</w:t>
      </w:r>
      <w:r w:rsidRPr="00635E29">
        <w:rPr>
          <w:sz w:val="24"/>
          <w:szCs w:val="24"/>
        </w:rPr>
        <w:t xml:space="preserve"> к Тендерной  документации.</w:t>
      </w:r>
    </w:p>
    <w:p w:rsidR="00635E29" w:rsidRPr="00AF5CF1" w:rsidRDefault="00635E29" w:rsidP="00635E29">
      <w:pPr>
        <w:pStyle w:val="a7"/>
        <w:spacing w:before="0" w:beforeAutospacing="0" w:after="0" w:afterAutospacing="0"/>
        <w:ind w:firstLine="540"/>
        <w:jc w:val="both"/>
      </w:pPr>
    </w:p>
    <w:p w:rsidR="00635E29" w:rsidRPr="00DB79AD" w:rsidRDefault="00635E29" w:rsidP="00361FBF">
      <w:pPr>
        <w:pStyle w:val="a7"/>
        <w:spacing w:before="0" w:beforeAutospacing="0" w:after="0" w:afterAutospacing="0"/>
        <w:ind w:firstLine="540"/>
        <w:jc w:val="both"/>
      </w:pPr>
    </w:p>
    <w:p w:rsidR="00B15DD7" w:rsidRDefault="00B15DD7" w:rsidP="00B15DD7">
      <w:pPr>
        <w:pStyle w:val="a7"/>
        <w:spacing w:before="0" w:beforeAutospacing="0" w:after="0" w:afterAutospacing="0"/>
        <w:ind w:firstLine="540"/>
        <w:jc w:val="both"/>
        <w:rPr>
          <w:b/>
        </w:rPr>
      </w:pPr>
      <w:r>
        <w:rPr>
          <w:b/>
        </w:rPr>
        <w:t xml:space="preserve">                    5.</w:t>
      </w:r>
      <w:r w:rsidRPr="00BB50B2">
        <w:rPr>
          <w:b/>
        </w:rPr>
        <w:t>Способы разъяснения по содержанию тендерной документации.</w:t>
      </w:r>
    </w:p>
    <w:p w:rsidR="00B15DD7" w:rsidRPr="00BB50B2" w:rsidRDefault="00B15DD7" w:rsidP="00467256">
      <w:pPr>
        <w:pStyle w:val="a7"/>
        <w:spacing w:before="0" w:beforeAutospacing="0" w:after="0" w:afterAutospacing="0"/>
        <w:ind w:firstLine="540"/>
        <w:jc w:val="both"/>
        <w:rPr>
          <w:b/>
        </w:rPr>
      </w:pPr>
    </w:p>
    <w:p w:rsidR="00A35B94" w:rsidRDefault="00A35B94" w:rsidP="00467256">
      <w:pPr>
        <w:pStyle w:val="a7"/>
        <w:spacing w:before="0" w:beforeAutospacing="0" w:after="0" w:afterAutospacing="0"/>
        <w:ind w:firstLine="539"/>
        <w:jc w:val="both"/>
        <w:rPr>
          <w:color w:val="000000"/>
        </w:rPr>
      </w:pPr>
      <w:r>
        <w:rPr>
          <w:color w:val="000000"/>
        </w:rPr>
        <w:t xml:space="preserve">10. </w:t>
      </w:r>
      <w:r w:rsidRPr="008B1504">
        <w:rPr>
          <w:color w:val="000000"/>
        </w:rPr>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A35B94" w:rsidRDefault="00A35B94" w:rsidP="00467256">
      <w:pPr>
        <w:pStyle w:val="a7"/>
        <w:spacing w:before="0" w:beforeAutospacing="0" w:after="0" w:afterAutospacing="0"/>
        <w:ind w:firstLine="539"/>
        <w:jc w:val="both"/>
      </w:pPr>
    </w:p>
    <w:p w:rsidR="00A35B94" w:rsidRDefault="00A35B94" w:rsidP="00467256">
      <w:pPr>
        <w:pStyle w:val="a7"/>
        <w:spacing w:before="0" w:beforeAutospacing="0" w:after="0" w:afterAutospacing="0"/>
        <w:ind w:firstLine="539"/>
        <w:jc w:val="both"/>
      </w:pPr>
      <w:r>
        <w:t xml:space="preserve">11. </w:t>
      </w:r>
      <w:r w:rsidRPr="008B1504">
        <w:t>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A35B94" w:rsidRDefault="00A35B94" w:rsidP="00467256">
      <w:pPr>
        <w:pStyle w:val="a7"/>
        <w:spacing w:before="0" w:beforeAutospacing="0" w:after="0" w:afterAutospacing="0"/>
        <w:ind w:firstLine="539"/>
        <w:jc w:val="both"/>
      </w:pPr>
      <w:r>
        <w:t xml:space="preserve">12. </w:t>
      </w:r>
      <w:r w:rsidRPr="008B1504">
        <w:t>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A35B94" w:rsidRDefault="00A35B94" w:rsidP="00467256">
      <w:pPr>
        <w:pStyle w:val="a7"/>
        <w:spacing w:before="0" w:beforeAutospacing="0" w:after="0" w:afterAutospacing="0"/>
        <w:ind w:firstLine="539"/>
        <w:jc w:val="both"/>
      </w:pPr>
    </w:p>
    <w:p w:rsidR="00B15DD7" w:rsidRPr="00ED49D9" w:rsidRDefault="00A35B94" w:rsidP="00467256">
      <w:pPr>
        <w:pStyle w:val="a7"/>
        <w:spacing w:before="0" w:beforeAutospacing="0" w:after="0" w:afterAutospacing="0"/>
        <w:ind w:firstLine="539"/>
        <w:jc w:val="both"/>
        <w:rPr>
          <w:i/>
        </w:rPr>
      </w:pPr>
      <w:r>
        <w:t xml:space="preserve">13. </w:t>
      </w:r>
      <w:r w:rsidR="00DC60A8" w:rsidRPr="00215AB4">
        <w:t>Запросы потенциальных поставщиков необходимо направлять по следующим реквизитам организатора</w:t>
      </w:r>
      <w:r w:rsidR="00EC3FA0">
        <w:t xml:space="preserve"> (заказчика)</w:t>
      </w:r>
      <w:r w:rsidR="00DC60A8" w:rsidRPr="00215AB4">
        <w:t xml:space="preserve"> закупок:</w:t>
      </w:r>
      <w:r w:rsidR="00DC60A8" w:rsidRPr="001D648B">
        <w:t xml:space="preserve"> </w:t>
      </w:r>
      <w:r w:rsidR="00DC60A8" w:rsidRPr="00CD2505">
        <w:t>150000,</w:t>
      </w:r>
      <w:r w:rsidR="00DC60A8" w:rsidRPr="00CD2505">
        <w:rPr>
          <w:u w:val="single"/>
        </w:rPr>
        <w:t xml:space="preserve"> </w:t>
      </w:r>
      <w:r w:rsidR="00DC60A8" w:rsidRPr="00CD2505">
        <w:t>КГП на ПХВ «Многопрофильная городская больница</w:t>
      </w:r>
      <w:r w:rsidR="00B6587C">
        <w:t xml:space="preserve"> скорой медицинской помощи»</w:t>
      </w:r>
      <w:r w:rsidR="00DC60A8" w:rsidRPr="00CD2505">
        <w:t xml:space="preserve"> КГУ </w:t>
      </w:r>
      <w:r w:rsidR="00B6587C">
        <w:t>«УЗ акимата СКО</w:t>
      </w:r>
      <w:r w:rsidR="00DC60A8" w:rsidRPr="00CD2505">
        <w:t>»</w:t>
      </w:r>
      <w:r w:rsidR="00DC60A8" w:rsidRPr="00CD2505">
        <w:rPr>
          <w:bCs/>
        </w:rPr>
        <w:t xml:space="preserve">, Северо-Казахстанская область, г. Петропавловск, </w:t>
      </w:r>
      <w:r w:rsidR="00DC60A8" w:rsidRPr="00CD2505">
        <w:t xml:space="preserve">ул. Имени Тауфика Мухамед-Рахимова, 27, 3-этаж,  административный корпус, кабинет отдела государственных закупок или по электронной почте по адресу </w:t>
      </w:r>
      <w:hyperlink r:id="rId11" w:history="1">
        <w:r w:rsidR="00DC60A8" w:rsidRPr="00CD2505">
          <w:rPr>
            <w:rStyle w:val="a9"/>
            <w:b/>
          </w:rPr>
          <w:t>3gz2014@mail.ru</w:t>
        </w:r>
      </w:hyperlink>
      <w:r w:rsidR="00DC60A8" w:rsidRPr="00CD2505">
        <w:rPr>
          <w:b/>
        </w:rPr>
        <w:t>).</w:t>
      </w:r>
    </w:p>
    <w:p w:rsidR="00B15DD7" w:rsidRPr="002C6F60" w:rsidRDefault="00B15DD7" w:rsidP="00DC60A8">
      <w:pPr>
        <w:pStyle w:val="a7"/>
        <w:spacing w:before="0" w:beforeAutospacing="0" w:after="0" w:afterAutospacing="0"/>
        <w:ind w:firstLine="539"/>
        <w:jc w:val="both"/>
        <w:rPr>
          <w:b/>
        </w:rPr>
      </w:pPr>
      <w:r>
        <w:rPr>
          <w:color w:val="000000"/>
        </w:rPr>
        <w:t> </w:t>
      </w:r>
    </w:p>
    <w:p w:rsidR="00B15DD7" w:rsidRPr="002C6F60" w:rsidRDefault="00B15DD7" w:rsidP="00B15DD7">
      <w:pPr>
        <w:pStyle w:val="a7"/>
        <w:spacing w:before="0" w:beforeAutospacing="0" w:after="0" w:afterAutospacing="0"/>
        <w:ind w:firstLine="709"/>
        <w:jc w:val="center"/>
        <w:rPr>
          <w:b/>
          <w:bCs/>
        </w:rPr>
      </w:pPr>
    </w:p>
    <w:p w:rsidR="00B15DD7" w:rsidRPr="00A778B6" w:rsidRDefault="00B15DD7" w:rsidP="00B15DD7">
      <w:pPr>
        <w:pStyle w:val="a7"/>
        <w:spacing w:before="0" w:beforeAutospacing="0" w:after="0" w:afterAutospacing="0"/>
        <w:ind w:firstLine="709"/>
        <w:jc w:val="center"/>
        <w:rPr>
          <w:b/>
          <w:bCs/>
        </w:rPr>
      </w:pPr>
      <w:r w:rsidRPr="00A778B6">
        <w:rPr>
          <w:b/>
          <w:bCs/>
        </w:rPr>
        <w:t>6. Срок действия, содержание, представление и отзыв тендерных заявок</w:t>
      </w:r>
    </w:p>
    <w:p w:rsidR="00B15DD7" w:rsidRPr="002C6F60" w:rsidRDefault="00B15DD7" w:rsidP="00B15DD7">
      <w:pPr>
        <w:pStyle w:val="a7"/>
        <w:spacing w:before="0" w:beforeAutospacing="0" w:after="0" w:afterAutospacing="0"/>
        <w:ind w:firstLine="709"/>
        <w:jc w:val="center"/>
        <w:rPr>
          <w:b/>
          <w:bCs/>
        </w:rPr>
      </w:pPr>
    </w:p>
    <w:p w:rsidR="00270839" w:rsidRDefault="00270839" w:rsidP="00467256">
      <w:pPr>
        <w:pStyle w:val="a7"/>
        <w:spacing w:before="0" w:beforeAutospacing="0" w:after="0" w:afterAutospacing="0"/>
        <w:ind w:firstLine="709"/>
        <w:jc w:val="both"/>
      </w:pPr>
      <w:r w:rsidRPr="00DB3E16">
        <w:t>1</w:t>
      </w:r>
      <w:r>
        <w:t>4</w:t>
      </w:r>
      <w:r w:rsidRPr="00DB3E16">
        <w:t xml:space="preserve">. </w:t>
      </w:r>
      <w:r w:rsidRPr="00DB3E16">
        <w:rPr>
          <w:color w:val="000000"/>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270839" w:rsidRDefault="00270839" w:rsidP="00467256">
      <w:pPr>
        <w:pStyle w:val="a7"/>
        <w:spacing w:before="0" w:beforeAutospacing="0" w:after="0" w:afterAutospacing="0"/>
        <w:ind w:firstLine="709"/>
        <w:jc w:val="both"/>
      </w:pPr>
      <w:r>
        <w:rPr>
          <w:color w:val="000000"/>
        </w:rPr>
        <w:t>15.</w:t>
      </w:r>
      <w:r w:rsidRPr="00DB3E16">
        <w:rPr>
          <w:color w:val="000000"/>
        </w:rPr>
        <w:t xml:space="preserve">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270839" w:rsidRPr="0045647F" w:rsidRDefault="00270839" w:rsidP="00467256">
      <w:pPr>
        <w:pStyle w:val="a7"/>
        <w:spacing w:before="0" w:beforeAutospacing="0" w:after="0" w:afterAutospacing="0"/>
        <w:ind w:firstLine="709"/>
        <w:jc w:val="both"/>
      </w:pPr>
      <w:r>
        <w:rPr>
          <w:color w:val="000000"/>
        </w:rPr>
        <w:t>16</w:t>
      </w:r>
      <w:r w:rsidRPr="00DB3E16">
        <w:rPr>
          <w:color w:val="000000"/>
        </w:rPr>
        <w:t xml:space="preserve">. </w:t>
      </w:r>
      <w:r w:rsidR="007162F0" w:rsidRPr="00312F2B">
        <w:t>Срок действия тендерной заявки в соответствии с приложением 3 к тендерной документации</w:t>
      </w:r>
      <w:r w:rsidRPr="0045647F">
        <w:rPr>
          <w:color w:val="000000"/>
        </w:rPr>
        <w:t xml:space="preserve">. </w:t>
      </w:r>
    </w:p>
    <w:p w:rsidR="00270839" w:rsidRPr="00DA7ABB" w:rsidRDefault="00270839" w:rsidP="00DA7ABB">
      <w:pPr>
        <w:pStyle w:val="a7"/>
        <w:spacing w:before="0" w:beforeAutospacing="0" w:after="0" w:afterAutospacing="0"/>
        <w:ind w:firstLine="709"/>
        <w:jc w:val="both"/>
        <w:rPr>
          <w:color w:val="000000"/>
        </w:rPr>
      </w:pPr>
      <w:r w:rsidRPr="0045647F">
        <w:rPr>
          <w:color w:val="000000"/>
        </w:rPr>
        <w:t>1</w:t>
      </w:r>
      <w:r>
        <w:rPr>
          <w:color w:val="000000"/>
        </w:rPr>
        <w:t>7</w:t>
      </w:r>
      <w:r w:rsidRPr="0045647F">
        <w:rPr>
          <w:color w:val="000000"/>
        </w:rPr>
        <w:t xml:space="preserve">. </w:t>
      </w:r>
      <w:r w:rsidRPr="008B1504">
        <w:rPr>
          <w:color w:val="000000"/>
        </w:rPr>
        <w:t>Тендерная заявка состоит из основной части, технической части и гарантийного обеспечения.</w:t>
      </w:r>
      <w:r w:rsidR="00B37B15">
        <w:rPr>
          <w:color w:val="000000"/>
        </w:rPr>
        <w:t xml:space="preserve"> </w:t>
      </w:r>
      <w:r w:rsidRPr="008B1504">
        <w:rPr>
          <w:color w:val="000000"/>
        </w:rPr>
        <w:t>В случае привлечения соисполнителя, потенциальный поставщик также прилагает к тендерной заявке документы, указанные</w:t>
      </w:r>
      <w:r w:rsidR="00856C3B">
        <w:rPr>
          <w:color w:val="000000"/>
        </w:rPr>
        <w:t xml:space="preserve"> в подпунктах 2), 3), 4), и 5</w:t>
      </w:r>
      <w:r w:rsidRPr="008B1504">
        <w:rPr>
          <w:color w:val="000000"/>
        </w:rPr>
        <w:t xml:space="preserve">) пункта </w:t>
      </w:r>
      <w:r w:rsidR="00856C3B">
        <w:rPr>
          <w:color w:val="000000"/>
        </w:rPr>
        <w:t>50</w:t>
      </w:r>
      <w:r w:rsidRPr="008B1504">
        <w:rPr>
          <w:color w:val="000000"/>
        </w:rPr>
        <w:t xml:space="preserve"> настоящих Правил.</w:t>
      </w:r>
      <w:r>
        <w:rPr>
          <w:color w:val="000000"/>
        </w:rPr>
        <w:t xml:space="preserve"> </w:t>
      </w:r>
    </w:p>
    <w:p w:rsidR="00270839" w:rsidRPr="0045647F" w:rsidRDefault="00270839" w:rsidP="00467256">
      <w:pPr>
        <w:pStyle w:val="a7"/>
        <w:spacing w:before="0" w:beforeAutospacing="0" w:after="0" w:afterAutospacing="0"/>
        <w:ind w:firstLine="709"/>
        <w:jc w:val="both"/>
      </w:pPr>
      <w:r w:rsidRPr="0045647F">
        <w:t>1</w:t>
      </w:r>
      <w:r>
        <w:t>8</w:t>
      </w:r>
      <w:r w:rsidRPr="0045647F">
        <w:t xml:space="preserve">. </w:t>
      </w:r>
      <w:r w:rsidRPr="0045647F">
        <w:rPr>
          <w:color w:val="000000"/>
        </w:rPr>
        <w:t>Основная часть тендерной заявки содержит:</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lastRenderedPageBreak/>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270839" w:rsidRPr="008B1504" w:rsidRDefault="00DD7045" w:rsidP="00467256">
      <w:pPr>
        <w:pStyle w:val="a7"/>
        <w:spacing w:before="0" w:beforeAutospacing="0" w:after="0" w:afterAutospacing="0"/>
        <w:ind w:firstLine="709"/>
        <w:jc w:val="both"/>
        <w:rPr>
          <w:color w:val="000000"/>
        </w:rPr>
      </w:pPr>
      <w:r>
        <w:rPr>
          <w:color w:val="000000"/>
        </w:rPr>
        <w:t>2</w:t>
      </w:r>
      <w:r w:rsidR="00270839" w:rsidRPr="008B1504">
        <w:rPr>
          <w:color w:val="000000"/>
        </w:rPr>
        <w:t>)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270839" w:rsidRPr="008B1504" w:rsidRDefault="00DD7045" w:rsidP="00467256">
      <w:pPr>
        <w:pStyle w:val="a7"/>
        <w:spacing w:before="0" w:beforeAutospacing="0" w:after="0" w:afterAutospacing="0"/>
        <w:ind w:firstLine="709"/>
        <w:jc w:val="both"/>
        <w:rPr>
          <w:color w:val="000000"/>
        </w:rPr>
      </w:pPr>
      <w:r>
        <w:rPr>
          <w:color w:val="000000"/>
        </w:rPr>
        <w:t>3</w:t>
      </w:r>
      <w:r w:rsidR="00270839" w:rsidRPr="008B1504">
        <w:rPr>
          <w:color w:val="000000"/>
        </w:rPr>
        <w:t>)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p>
    <w:p w:rsidR="00DD7045" w:rsidRPr="008B1504" w:rsidRDefault="00DD7045" w:rsidP="00DD7045">
      <w:pPr>
        <w:pStyle w:val="a7"/>
        <w:spacing w:before="0" w:beforeAutospacing="0" w:after="0" w:afterAutospacing="0"/>
        <w:ind w:firstLine="709"/>
        <w:jc w:val="both"/>
        <w:rPr>
          <w:color w:val="000000"/>
        </w:rPr>
      </w:pPr>
      <w:r>
        <w:rPr>
          <w:color w:val="000000"/>
        </w:rPr>
        <w:t>4</w:t>
      </w:r>
      <w:r w:rsidR="00270839" w:rsidRPr="008B1504">
        <w:rPr>
          <w:color w:val="000000"/>
        </w:rPr>
        <w:t>)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rsidR="00270839" w:rsidRPr="008B1504" w:rsidRDefault="00DD7045" w:rsidP="00467256">
      <w:pPr>
        <w:pStyle w:val="a7"/>
        <w:spacing w:before="0" w:beforeAutospacing="0" w:after="0" w:afterAutospacing="0"/>
        <w:ind w:firstLine="709"/>
        <w:jc w:val="both"/>
        <w:rPr>
          <w:color w:val="000000"/>
        </w:rPr>
      </w:pPr>
      <w:r>
        <w:rPr>
          <w:color w:val="000000"/>
        </w:rPr>
        <w:t>5</w:t>
      </w:r>
      <w:r w:rsidR="00270839" w:rsidRPr="008B1504">
        <w:rPr>
          <w:color w:val="000000"/>
        </w:rPr>
        <w:t>) копии сертификатов (при наличии):</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t>о соответствии объекта и производства требованиям надлежащей производственной практики (GMP);</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t>о соответствии объекта требованиям надлежащей дистрибьюторской практики (GDP);</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t>о соответствии объекта требованиям надлежащей аптечной практики (GPP);</w:t>
      </w:r>
    </w:p>
    <w:p w:rsidR="00270839" w:rsidRPr="008B1504" w:rsidRDefault="00DD7045" w:rsidP="00467256">
      <w:pPr>
        <w:pStyle w:val="a7"/>
        <w:spacing w:before="0" w:beforeAutospacing="0" w:after="0" w:afterAutospacing="0"/>
        <w:ind w:firstLine="709"/>
        <w:jc w:val="both"/>
        <w:rPr>
          <w:color w:val="000000"/>
        </w:rPr>
      </w:pPr>
      <w:r>
        <w:rPr>
          <w:color w:val="000000"/>
        </w:rPr>
        <w:t>6</w:t>
      </w:r>
      <w:r w:rsidR="00270839" w:rsidRPr="008B1504">
        <w:rPr>
          <w:color w:val="000000"/>
        </w:rPr>
        <w:t>) ценовое предложение по форме, утвержденной уполномоченным органом в области здравоохранения;</w:t>
      </w:r>
    </w:p>
    <w:p w:rsidR="00270839" w:rsidRDefault="00DD7045" w:rsidP="00467256">
      <w:pPr>
        <w:pStyle w:val="a7"/>
        <w:spacing w:before="0" w:beforeAutospacing="0" w:after="0" w:afterAutospacing="0"/>
        <w:ind w:firstLine="709"/>
        <w:jc w:val="both"/>
        <w:rPr>
          <w:color w:val="000000"/>
        </w:rPr>
      </w:pPr>
      <w:r>
        <w:rPr>
          <w:color w:val="000000"/>
        </w:rPr>
        <w:t>7</w:t>
      </w:r>
      <w:r w:rsidR="00270839" w:rsidRPr="008B1504">
        <w:rPr>
          <w:color w:val="000000"/>
        </w:rPr>
        <w:t>) оригинал документа, подтверждающего внесение гарантийного обеспечения тендерной заявки.</w:t>
      </w:r>
    </w:p>
    <w:p w:rsidR="00856C3B" w:rsidRDefault="00270839" w:rsidP="00856C3B">
      <w:pPr>
        <w:pStyle w:val="a7"/>
        <w:spacing w:before="0" w:beforeAutospacing="0" w:after="0" w:afterAutospacing="0"/>
        <w:ind w:firstLine="709"/>
        <w:jc w:val="both"/>
      </w:pPr>
      <w:r w:rsidRPr="0045647F">
        <w:rPr>
          <w:color w:val="000000"/>
        </w:rPr>
        <w:t>1</w:t>
      </w:r>
      <w:r>
        <w:rPr>
          <w:color w:val="000000"/>
        </w:rPr>
        <w:t>9</w:t>
      </w:r>
      <w:r w:rsidRPr="0045647F">
        <w:rPr>
          <w:color w:val="000000"/>
        </w:rPr>
        <w:t>.Техническая часть тендерной заявки содержит:</w:t>
      </w:r>
    </w:p>
    <w:p w:rsidR="00856C3B" w:rsidRPr="00856C3B" w:rsidRDefault="00270839" w:rsidP="00856C3B">
      <w:pPr>
        <w:pStyle w:val="a7"/>
        <w:spacing w:before="0" w:beforeAutospacing="0" w:after="0" w:afterAutospacing="0"/>
        <w:ind w:firstLine="709"/>
        <w:jc w:val="both"/>
        <w:rPr>
          <w:sz w:val="22"/>
          <w:szCs w:val="22"/>
        </w:rPr>
      </w:pPr>
      <w:r w:rsidRPr="00856C3B">
        <w:rPr>
          <w:color w:val="000000"/>
          <w:sz w:val="22"/>
          <w:szCs w:val="22"/>
        </w:rPr>
        <w:t xml:space="preserve">1) </w:t>
      </w:r>
      <w:r w:rsidR="00856C3B" w:rsidRPr="00856C3B">
        <w:rPr>
          <w:sz w:val="22"/>
          <w:szCs w:val="22"/>
        </w:rPr>
        <w:t>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w:t>
      </w:r>
      <w:r w:rsidR="003441EF">
        <w:rPr>
          <w:sz w:val="22"/>
          <w:szCs w:val="22"/>
        </w:rPr>
        <w:t xml:space="preserve">нном носителе в формате "docx"), согласно </w:t>
      </w:r>
      <w:r w:rsidR="003441EF" w:rsidRPr="003441EF">
        <w:rPr>
          <w:i/>
          <w:sz w:val="22"/>
          <w:szCs w:val="22"/>
        </w:rPr>
        <w:t xml:space="preserve">приложения </w:t>
      </w:r>
      <w:r w:rsidR="0049722C">
        <w:rPr>
          <w:i/>
          <w:sz w:val="22"/>
          <w:szCs w:val="22"/>
        </w:rPr>
        <w:t>2</w:t>
      </w:r>
      <w:r w:rsidR="003441EF">
        <w:rPr>
          <w:sz w:val="22"/>
          <w:szCs w:val="22"/>
        </w:rPr>
        <w:t xml:space="preserve"> к Тендерной документации.</w:t>
      </w:r>
    </w:p>
    <w:p w:rsidR="00270839" w:rsidRPr="00856C3B" w:rsidRDefault="00270839" w:rsidP="00467256">
      <w:pPr>
        <w:pStyle w:val="a7"/>
        <w:spacing w:before="0" w:beforeAutospacing="0" w:after="0" w:afterAutospacing="0"/>
        <w:ind w:firstLine="709"/>
        <w:jc w:val="both"/>
        <w:rPr>
          <w:color w:val="000000"/>
          <w:sz w:val="22"/>
          <w:szCs w:val="22"/>
        </w:rPr>
      </w:pPr>
      <w:r w:rsidRPr="00856C3B">
        <w:rPr>
          <w:color w:val="000000"/>
          <w:sz w:val="22"/>
          <w:szCs w:val="22"/>
        </w:rPr>
        <w:t xml:space="preserve">2) </w:t>
      </w:r>
      <w:r w:rsidR="00856C3B" w:rsidRPr="00856C3B">
        <w:rPr>
          <w:sz w:val="22"/>
          <w:szCs w:val="22"/>
        </w:rPr>
        <w:t>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rsidR="00856C3B" w:rsidRPr="00856C3B" w:rsidRDefault="00856C3B" w:rsidP="00467256">
      <w:pPr>
        <w:pStyle w:val="a7"/>
        <w:spacing w:before="0" w:beforeAutospacing="0" w:after="0" w:afterAutospacing="0"/>
        <w:ind w:firstLine="709"/>
        <w:jc w:val="both"/>
        <w:rPr>
          <w:sz w:val="22"/>
          <w:szCs w:val="22"/>
        </w:rPr>
      </w:pPr>
      <w:r w:rsidRPr="00856C3B">
        <w:rPr>
          <w:sz w:val="22"/>
          <w:szCs w:val="22"/>
        </w:rPr>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rsidR="00270839" w:rsidRPr="00206B13" w:rsidRDefault="00270839" w:rsidP="00467256">
      <w:pPr>
        <w:pStyle w:val="a7"/>
        <w:spacing w:before="0" w:beforeAutospacing="0" w:after="0" w:afterAutospacing="0"/>
        <w:ind w:firstLine="709"/>
        <w:jc w:val="both"/>
      </w:pPr>
      <w:r w:rsidRPr="00206B13">
        <w:t xml:space="preserve">3) при необходимости копию акта санитарно-эпидемиологического обследования о наличии "холодовой цепи" с датой выдачи за один и менее год до даты вскрытия конвертов с </w:t>
      </w:r>
      <w:r w:rsidRPr="00206B13">
        <w:lastRenderedPageBreak/>
        <w:t>заявками, если потенциальным поставщиком не представлен сертификат надлежащей дистрибьюторской практики (GDP) или надлежащей производственной практики (GМP), или надлежащей аптечной практики (GPP).</w:t>
      </w:r>
    </w:p>
    <w:p w:rsidR="00270839" w:rsidRPr="00732541" w:rsidRDefault="00270839" w:rsidP="00467256">
      <w:pPr>
        <w:pStyle w:val="a7"/>
        <w:spacing w:before="0" w:beforeAutospacing="0" w:after="0" w:afterAutospacing="0"/>
        <w:ind w:firstLine="709"/>
        <w:jc w:val="both"/>
      </w:pPr>
      <w:r w:rsidRPr="00732541">
        <w:t>20. Потенциальный поставщик при необходимости отзывает заявку в письменной форме до истечения окончательного срока их приема.</w:t>
      </w:r>
    </w:p>
    <w:p w:rsidR="00270839" w:rsidRPr="00732541" w:rsidRDefault="00270839" w:rsidP="00467256">
      <w:pPr>
        <w:pStyle w:val="a7"/>
        <w:spacing w:before="0" w:beforeAutospacing="0" w:after="0" w:afterAutospacing="0"/>
        <w:ind w:firstLine="709"/>
        <w:jc w:val="both"/>
      </w:pPr>
      <w:r w:rsidRPr="00732541">
        <w:t>Не допускается внесение изменений в тендерные заявки после истечения срока представления тендерных заявок.</w:t>
      </w:r>
    </w:p>
    <w:p w:rsidR="00B15DD7" w:rsidRPr="00A61D71" w:rsidRDefault="00B15DD7" w:rsidP="00467256">
      <w:pPr>
        <w:pStyle w:val="Iauiue"/>
        <w:widowControl/>
        <w:ind w:firstLine="709"/>
        <w:jc w:val="center"/>
        <w:rPr>
          <w:b/>
          <w:sz w:val="24"/>
          <w:szCs w:val="24"/>
        </w:rPr>
      </w:pPr>
    </w:p>
    <w:p w:rsidR="00B15DD7" w:rsidRPr="00A61D71" w:rsidRDefault="00B15DD7" w:rsidP="00B15DD7">
      <w:pPr>
        <w:pStyle w:val="Iauiue"/>
        <w:widowControl/>
        <w:ind w:firstLine="709"/>
        <w:jc w:val="center"/>
        <w:rPr>
          <w:b/>
          <w:color w:val="000000"/>
          <w:sz w:val="24"/>
          <w:szCs w:val="24"/>
        </w:rPr>
      </w:pPr>
      <w:r w:rsidRPr="00A61D71">
        <w:rPr>
          <w:b/>
          <w:color w:val="000000"/>
          <w:sz w:val="24"/>
          <w:szCs w:val="24"/>
        </w:rPr>
        <w:t>7. Валюта тендерной заявки и платежа</w:t>
      </w:r>
    </w:p>
    <w:p w:rsidR="00B15DD7" w:rsidRPr="00A61D71" w:rsidRDefault="00B15DD7" w:rsidP="00B15DD7">
      <w:pPr>
        <w:pStyle w:val="Iauiue"/>
        <w:widowControl/>
        <w:ind w:firstLine="709"/>
        <w:jc w:val="center"/>
        <w:rPr>
          <w:b/>
          <w:color w:val="000000"/>
          <w:sz w:val="24"/>
          <w:szCs w:val="24"/>
        </w:rPr>
      </w:pPr>
    </w:p>
    <w:p w:rsidR="00B15DD7" w:rsidRPr="00A61D71" w:rsidRDefault="00270839" w:rsidP="00B15DD7">
      <w:pPr>
        <w:pStyle w:val="Iauiue"/>
        <w:widowControl/>
        <w:ind w:firstLine="709"/>
        <w:jc w:val="both"/>
        <w:rPr>
          <w:color w:val="000000"/>
          <w:sz w:val="24"/>
          <w:szCs w:val="24"/>
        </w:rPr>
      </w:pPr>
      <w:r>
        <w:rPr>
          <w:color w:val="000000"/>
          <w:sz w:val="24"/>
          <w:szCs w:val="24"/>
        </w:rPr>
        <w:t>21</w:t>
      </w:r>
      <w:r w:rsidR="00B15DD7" w:rsidRPr="00A61D71">
        <w:rPr>
          <w:color w:val="000000"/>
          <w:sz w:val="24"/>
          <w:szCs w:val="24"/>
        </w:rPr>
        <w:t>. Цены тендерных заявок потенциальных поставщиков должны быть выражены в тенге.</w:t>
      </w:r>
    </w:p>
    <w:p w:rsidR="00B15DD7" w:rsidRPr="00A61D71" w:rsidRDefault="00270839" w:rsidP="00B15DD7">
      <w:pPr>
        <w:autoSpaceDE w:val="0"/>
        <w:autoSpaceDN w:val="0"/>
        <w:adjustRightInd w:val="0"/>
        <w:ind w:firstLine="709"/>
        <w:jc w:val="both"/>
        <w:rPr>
          <w:color w:val="000000"/>
          <w:sz w:val="24"/>
          <w:szCs w:val="24"/>
        </w:rPr>
      </w:pPr>
      <w:r>
        <w:rPr>
          <w:color w:val="000000"/>
          <w:sz w:val="24"/>
          <w:szCs w:val="24"/>
        </w:rPr>
        <w:t>22</w:t>
      </w:r>
      <w:r w:rsidR="00B15DD7" w:rsidRPr="00A61D71">
        <w:rPr>
          <w:color w:val="000000"/>
          <w:sz w:val="24"/>
          <w:szCs w:val="24"/>
        </w:rPr>
        <w:t xml:space="preserve">. Фактическая оплата поставщикам производится в тенге. </w:t>
      </w:r>
    </w:p>
    <w:p w:rsidR="00B15DD7" w:rsidRPr="00A61D71" w:rsidRDefault="00B15DD7" w:rsidP="00B15DD7">
      <w:pPr>
        <w:autoSpaceDE w:val="0"/>
        <w:autoSpaceDN w:val="0"/>
        <w:adjustRightInd w:val="0"/>
        <w:ind w:firstLine="709"/>
        <w:jc w:val="both"/>
        <w:rPr>
          <w:color w:val="000000"/>
          <w:sz w:val="24"/>
          <w:szCs w:val="24"/>
        </w:rPr>
      </w:pPr>
    </w:p>
    <w:p w:rsidR="00B15DD7" w:rsidRPr="00A61D71" w:rsidRDefault="00B15DD7" w:rsidP="00B15DD7">
      <w:pPr>
        <w:autoSpaceDE w:val="0"/>
        <w:autoSpaceDN w:val="0"/>
        <w:adjustRightInd w:val="0"/>
        <w:ind w:firstLine="709"/>
        <w:jc w:val="both"/>
        <w:rPr>
          <w:color w:val="000000"/>
          <w:sz w:val="24"/>
          <w:szCs w:val="24"/>
        </w:rPr>
      </w:pPr>
    </w:p>
    <w:p w:rsidR="00B15DD7" w:rsidRPr="00A61D71" w:rsidRDefault="00B15DD7" w:rsidP="00B15DD7">
      <w:pPr>
        <w:pStyle w:val="Iauiue"/>
        <w:widowControl/>
        <w:ind w:firstLine="709"/>
        <w:jc w:val="center"/>
        <w:rPr>
          <w:b/>
          <w:color w:val="000000"/>
          <w:sz w:val="24"/>
          <w:szCs w:val="24"/>
        </w:rPr>
      </w:pPr>
      <w:r w:rsidRPr="00A61D71">
        <w:rPr>
          <w:b/>
          <w:color w:val="000000"/>
          <w:sz w:val="24"/>
          <w:szCs w:val="24"/>
        </w:rPr>
        <w:t>8. Гарантийное обеспечение тендерной заявки</w:t>
      </w:r>
    </w:p>
    <w:p w:rsidR="00B15DD7" w:rsidRPr="00A61D71" w:rsidRDefault="00B15DD7" w:rsidP="00B15DD7">
      <w:pPr>
        <w:pStyle w:val="Iauiue"/>
        <w:widowControl/>
        <w:ind w:firstLine="709"/>
        <w:jc w:val="center"/>
        <w:rPr>
          <w:b/>
          <w:color w:val="000000"/>
          <w:sz w:val="24"/>
          <w:szCs w:val="24"/>
        </w:rPr>
      </w:pPr>
    </w:p>
    <w:p w:rsidR="00B15DD7" w:rsidRPr="00A61D71" w:rsidRDefault="00B15DD7" w:rsidP="00B15DD7">
      <w:pPr>
        <w:pStyle w:val="a7"/>
        <w:spacing w:before="0" w:beforeAutospacing="0" w:after="0" w:afterAutospacing="0"/>
        <w:ind w:firstLine="540"/>
        <w:jc w:val="both"/>
        <w:rPr>
          <w:color w:val="000000"/>
        </w:rPr>
      </w:pPr>
      <w:r w:rsidRPr="00A61D71">
        <w:rPr>
          <w:color w:val="000000"/>
        </w:rPr>
        <w:tab/>
        <w:t>22. Вместе с тендерной заявкой потенциальный поставщик вносит гарантийное обеспечение в размере одного процента от суммы, выделенной для закупа товаров.</w:t>
      </w:r>
    </w:p>
    <w:p w:rsidR="00B15DD7" w:rsidRPr="00A61D71" w:rsidRDefault="00B15DD7" w:rsidP="00B15DD7">
      <w:pPr>
        <w:pStyle w:val="a7"/>
        <w:spacing w:before="0" w:beforeAutospacing="0" w:after="0" w:afterAutospacing="0"/>
        <w:ind w:firstLine="540"/>
        <w:jc w:val="both"/>
      </w:pPr>
      <w:r w:rsidRPr="00A61D71">
        <w:rPr>
          <w:color w:val="000000"/>
        </w:rPr>
        <w:t>   23. Гарантийное обеспечение тендерной заявки (далее - гарантийное обеспечение) представляется в виде:</w:t>
      </w:r>
    </w:p>
    <w:p w:rsidR="00B15DD7" w:rsidRPr="0044174C" w:rsidRDefault="00B15DD7" w:rsidP="00B15DD7">
      <w:pPr>
        <w:pStyle w:val="a7"/>
        <w:spacing w:before="0" w:beforeAutospacing="0" w:after="0" w:afterAutospacing="0"/>
        <w:ind w:firstLine="539"/>
        <w:jc w:val="both"/>
        <w:rPr>
          <w:bCs/>
        </w:rPr>
      </w:pPr>
      <w:r w:rsidRPr="00A61D71">
        <w:rPr>
          <w:color w:val="000000"/>
        </w:rPr>
        <w:t xml:space="preserve">1) </w:t>
      </w:r>
      <w:r w:rsidRPr="008D78E4">
        <w:t>гарантийного денежного взноса, который вносится на банковский счет организатора</w:t>
      </w:r>
      <w:r w:rsidR="00EC3FA0">
        <w:t>(заказчика)</w:t>
      </w:r>
      <w:r w:rsidRPr="008D78E4">
        <w:t>: КГП на ПХВ «Многопрофильная городская больница</w:t>
      </w:r>
      <w:r w:rsidR="00736E71">
        <w:t xml:space="preserve"> </w:t>
      </w:r>
      <w:r w:rsidR="00DD44E6">
        <w:t xml:space="preserve">скорой медицинской помощи» </w:t>
      </w:r>
      <w:r w:rsidRPr="008D78E4">
        <w:t xml:space="preserve"> КГУ </w:t>
      </w:r>
      <w:r w:rsidR="00DD44E6">
        <w:t>«УЗ акимата СКО</w:t>
      </w:r>
      <w:r w:rsidRPr="008D78E4">
        <w:t>»</w:t>
      </w:r>
      <w:r w:rsidRPr="008D78E4">
        <w:rPr>
          <w:bCs/>
        </w:rPr>
        <w:t xml:space="preserve">, Северо-Казахстанская область, г. Петропавловск, </w:t>
      </w:r>
      <w:r w:rsidRPr="008D78E4">
        <w:rPr>
          <w:u w:val="single"/>
        </w:rPr>
        <w:t xml:space="preserve">БИН 990240005745, </w:t>
      </w:r>
      <w:r w:rsidRPr="0044174C">
        <w:rPr>
          <w:rStyle w:val="a8"/>
          <w:b w:val="0"/>
          <w:u w:val="single"/>
        </w:rPr>
        <w:t>ИИК</w:t>
      </w:r>
      <w:r w:rsidRPr="00CD2505">
        <w:rPr>
          <w:bCs/>
          <w:u w:val="single"/>
        </w:rPr>
        <w:t xml:space="preserve"> </w:t>
      </w:r>
      <w:r w:rsidRPr="00CD2505">
        <w:rPr>
          <w:bCs/>
          <w:u w:val="single"/>
          <w:lang w:val="en-US"/>
        </w:rPr>
        <w:t>KZ</w:t>
      </w:r>
      <w:r w:rsidRPr="008D78E4">
        <w:rPr>
          <w:u w:val="single"/>
        </w:rPr>
        <w:t xml:space="preserve">678562203106354419 в филиале  </w:t>
      </w:r>
      <w:hyperlink r:id="rId12" w:history="1">
        <w:r w:rsidRPr="0044174C">
          <w:rPr>
            <w:rStyle w:val="a9"/>
            <w:color w:val="auto"/>
            <w:sz w:val="22"/>
            <w:szCs w:val="22"/>
          </w:rPr>
          <w:t>АО "Банк  Центр Кредит"</w:t>
        </w:r>
      </w:hyperlink>
      <w:r w:rsidRPr="0044174C">
        <w:rPr>
          <w:rStyle w:val="banknameru"/>
          <w:sz w:val="22"/>
          <w:szCs w:val="22"/>
          <w:u w:val="single"/>
        </w:rPr>
        <w:t xml:space="preserve"> г.Петропавловск,</w:t>
      </w:r>
      <w:r w:rsidRPr="0044174C">
        <w:rPr>
          <w:sz w:val="22"/>
          <w:szCs w:val="22"/>
          <w:u w:val="single"/>
        </w:rPr>
        <w:t xml:space="preserve"> </w:t>
      </w:r>
      <w:r w:rsidRPr="0044174C">
        <w:rPr>
          <w:u w:val="single"/>
        </w:rPr>
        <w:t xml:space="preserve">БИК  </w:t>
      </w:r>
      <w:hyperlink r:id="rId13" w:history="1">
        <w:r w:rsidRPr="0044174C">
          <w:rPr>
            <w:rStyle w:val="a9"/>
            <w:color w:val="auto"/>
            <w:sz w:val="22"/>
            <w:szCs w:val="22"/>
            <w:lang w:val="en-US"/>
          </w:rPr>
          <w:t>KCJBKZKX</w:t>
        </w:r>
      </w:hyperlink>
      <w:r w:rsidRPr="0044174C">
        <w:rPr>
          <w:b/>
          <w:i/>
          <w:u w:val="single"/>
        </w:rPr>
        <w:t xml:space="preserve">                                          </w:t>
      </w:r>
      <w:r w:rsidRPr="0044174C">
        <w:rPr>
          <w:b/>
          <w:i/>
          <w:spacing w:val="1"/>
          <w:u w:val="single"/>
        </w:rPr>
        <w:t xml:space="preserve"> </w:t>
      </w:r>
    </w:p>
    <w:p w:rsidR="00DD44E6" w:rsidRDefault="00DD44E6" w:rsidP="00DD44E6">
      <w:pPr>
        <w:pStyle w:val="a7"/>
        <w:ind w:firstLine="540"/>
        <w:jc w:val="both"/>
        <w:rPr>
          <w:color w:val="000000"/>
        </w:rPr>
      </w:pPr>
      <w:r w:rsidRPr="006348DB">
        <w:rPr>
          <w:color w:val="000000"/>
        </w:rPr>
        <w:t>2) банковской гарантии по форме, утвержденной уполномоченным органом в области здравоохранения.</w:t>
      </w:r>
      <w:r w:rsidR="00861F0C">
        <w:rPr>
          <w:color w:val="000000"/>
        </w:rPr>
        <w:t>(приложение 4 к тендерной документации)</w:t>
      </w:r>
    </w:p>
    <w:p w:rsidR="00DD44E6" w:rsidRPr="0045647F" w:rsidRDefault="00DD44E6" w:rsidP="00DD44E6">
      <w:pPr>
        <w:pStyle w:val="a7"/>
        <w:spacing w:before="0" w:beforeAutospacing="0" w:after="0" w:afterAutospacing="0"/>
        <w:ind w:firstLine="540"/>
        <w:jc w:val="both"/>
      </w:pPr>
      <w:r w:rsidRPr="0045647F">
        <w:t>2</w:t>
      </w:r>
      <w:r>
        <w:t>5</w:t>
      </w:r>
      <w:r w:rsidRPr="0045647F">
        <w:rPr>
          <w:color w:val="000000"/>
        </w:rPr>
        <w:t>. Срок действия гарантийного обеспечения составляет не менее срока действия тендерной заявки.</w:t>
      </w:r>
    </w:p>
    <w:p w:rsidR="00DD44E6" w:rsidRPr="006348DB" w:rsidRDefault="00DD44E6" w:rsidP="00DD44E6">
      <w:pPr>
        <w:pStyle w:val="a7"/>
        <w:ind w:firstLine="540"/>
        <w:jc w:val="both"/>
        <w:rPr>
          <w:color w:val="000000"/>
        </w:rPr>
      </w:pPr>
      <w:r w:rsidRPr="0045647F">
        <w:rPr>
          <w:color w:val="000000"/>
        </w:rPr>
        <w:t>2</w:t>
      </w:r>
      <w:r>
        <w:rPr>
          <w:color w:val="000000"/>
        </w:rPr>
        <w:t>6</w:t>
      </w:r>
      <w:r w:rsidRPr="0045647F">
        <w:rPr>
          <w:color w:val="000000"/>
        </w:rPr>
        <w:t xml:space="preserve">. </w:t>
      </w:r>
      <w:r w:rsidRPr="006348DB">
        <w:rPr>
          <w:color w:val="000000"/>
        </w:rPr>
        <w:t>Гарантийное обеспечение возвращается потенциальному поставщику в течение пяти рабочих дней в случаях:</w:t>
      </w:r>
    </w:p>
    <w:p w:rsidR="00DD44E6" w:rsidRPr="006348DB" w:rsidRDefault="00DD44E6" w:rsidP="00DD44E6">
      <w:pPr>
        <w:pStyle w:val="a7"/>
        <w:ind w:firstLine="540"/>
        <w:jc w:val="both"/>
        <w:rPr>
          <w:color w:val="000000"/>
        </w:rPr>
      </w:pPr>
      <w:r w:rsidRPr="006348DB">
        <w:rPr>
          <w:color w:val="000000"/>
        </w:rPr>
        <w:t>1) отзыва тендерной заявки потенциальным поставщиком до истечения окончательного срока их приема;</w:t>
      </w:r>
    </w:p>
    <w:p w:rsidR="00DD44E6" w:rsidRPr="006348DB" w:rsidRDefault="00DD44E6" w:rsidP="00DD44E6">
      <w:pPr>
        <w:pStyle w:val="a7"/>
        <w:ind w:firstLine="540"/>
        <w:jc w:val="both"/>
        <w:rPr>
          <w:color w:val="000000"/>
        </w:rPr>
      </w:pPr>
      <w:r w:rsidRPr="006348DB">
        <w:rPr>
          <w:color w:val="000000"/>
        </w:rPr>
        <w:t>2) отклонения тендерной заявки по основанию несоответствия положениям тендерной документации;</w:t>
      </w:r>
    </w:p>
    <w:p w:rsidR="00DD44E6" w:rsidRPr="006348DB" w:rsidRDefault="00DD44E6" w:rsidP="00DD44E6">
      <w:pPr>
        <w:pStyle w:val="a7"/>
        <w:ind w:firstLine="540"/>
        <w:jc w:val="both"/>
        <w:rPr>
          <w:color w:val="000000"/>
        </w:rPr>
      </w:pPr>
      <w:r w:rsidRPr="006348DB">
        <w:rPr>
          <w:color w:val="000000"/>
        </w:rPr>
        <w:t>3) признания победителем тендера другого потенциального поставщика;</w:t>
      </w:r>
    </w:p>
    <w:p w:rsidR="00DD44E6" w:rsidRPr="006348DB" w:rsidRDefault="00DD44E6" w:rsidP="00DD44E6">
      <w:pPr>
        <w:pStyle w:val="a7"/>
        <w:ind w:firstLine="540"/>
        <w:jc w:val="both"/>
        <w:rPr>
          <w:color w:val="000000"/>
        </w:rPr>
      </w:pPr>
      <w:r w:rsidRPr="006348DB">
        <w:rPr>
          <w:color w:val="000000"/>
        </w:rPr>
        <w:t>4) прекращения процедур закупа без определения победителя тендера;</w:t>
      </w:r>
    </w:p>
    <w:p w:rsidR="00DD44E6" w:rsidRDefault="00DD44E6" w:rsidP="00DD44E6">
      <w:pPr>
        <w:pStyle w:val="a7"/>
        <w:spacing w:before="0" w:beforeAutospacing="0" w:after="0" w:afterAutospacing="0"/>
        <w:ind w:firstLine="540"/>
        <w:jc w:val="both"/>
        <w:rPr>
          <w:color w:val="000000"/>
        </w:rPr>
      </w:pPr>
      <w:r w:rsidRPr="006348DB">
        <w:rPr>
          <w:color w:val="000000"/>
        </w:rPr>
        <w:t>5) вступления в силу договора закупа и внесения победителем тендера гарантийного обеспечения исполнения договора закупа.</w:t>
      </w:r>
    </w:p>
    <w:p w:rsidR="00DD44E6" w:rsidRPr="006348DB" w:rsidRDefault="00DD44E6" w:rsidP="00DD44E6">
      <w:pPr>
        <w:pStyle w:val="a7"/>
        <w:ind w:firstLine="540"/>
        <w:jc w:val="both"/>
        <w:rPr>
          <w:color w:val="000000"/>
        </w:rPr>
      </w:pPr>
      <w:r w:rsidRPr="0045647F">
        <w:rPr>
          <w:color w:val="000000"/>
        </w:rPr>
        <w:t>2</w:t>
      </w:r>
      <w:r>
        <w:rPr>
          <w:color w:val="000000"/>
        </w:rPr>
        <w:t>7</w:t>
      </w:r>
      <w:r w:rsidRPr="0045647F">
        <w:rPr>
          <w:color w:val="000000"/>
        </w:rPr>
        <w:t xml:space="preserve">. </w:t>
      </w:r>
      <w:r w:rsidRPr="006348DB">
        <w:rPr>
          <w:color w:val="000000"/>
        </w:rPr>
        <w:t>Гарантийное обеспечение не возвращается потенциальному поставщику, если:</w:t>
      </w:r>
    </w:p>
    <w:p w:rsidR="00DD44E6" w:rsidRPr="006348DB" w:rsidRDefault="00DD44E6" w:rsidP="00DD44E6">
      <w:pPr>
        <w:pStyle w:val="a7"/>
        <w:ind w:firstLine="540"/>
        <w:jc w:val="both"/>
        <w:rPr>
          <w:color w:val="000000"/>
        </w:rPr>
      </w:pPr>
      <w:r w:rsidRPr="006348DB">
        <w:rPr>
          <w:color w:val="000000"/>
        </w:rPr>
        <w:lastRenderedPageBreak/>
        <w:t>1) он отозвал или изменил тендерную заявку после истечения окончательного срока приема тендерных заявок;</w:t>
      </w:r>
    </w:p>
    <w:p w:rsidR="00DD44E6" w:rsidRPr="006348DB" w:rsidRDefault="00DD44E6" w:rsidP="00DD44E6">
      <w:pPr>
        <w:pStyle w:val="a7"/>
        <w:ind w:firstLine="540"/>
        <w:jc w:val="both"/>
        <w:rPr>
          <w:color w:val="000000"/>
        </w:rPr>
      </w:pPr>
      <w:r w:rsidRPr="006348DB">
        <w:rPr>
          <w:color w:val="000000"/>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DD44E6" w:rsidRDefault="00DD44E6" w:rsidP="00DD44E6">
      <w:pPr>
        <w:pStyle w:val="a7"/>
        <w:spacing w:before="0" w:beforeAutospacing="0" w:after="0" w:afterAutospacing="0"/>
        <w:ind w:firstLine="540"/>
        <w:jc w:val="both"/>
        <w:rPr>
          <w:color w:val="000000"/>
        </w:rPr>
      </w:pPr>
      <w:r w:rsidRPr="006348DB">
        <w:rPr>
          <w:color w:val="000000"/>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DD44E6" w:rsidRDefault="00DD44E6" w:rsidP="00DD44E6">
      <w:pPr>
        <w:pStyle w:val="a7"/>
        <w:spacing w:before="0" w:beforeAutospacing="0" w:after="0" w:afterAutospacing="0"/>
        <w:ind w:firstLine="540"/>
        <w:jc w:val="both"/>
        <w:rPr>
          <w:b/>
          <w:color w:val="000000"/>
        </w:rPr>
      </w:pPr>
    </w:p>
    <w:p w:rsidR="00B15DD7" w:rsidRPr="007C44C1" w:rsidRDefault="00B15DD7" w:rsidP="00B15DD7">
      <w:pPr>
        <w:pStyle w:val="Iauiue"/>
        <w:widowControl/>
        <w:jc w:val="both"/>
        <w:rPr>
          <w:b/>
          <w:color w:val="000000"/>
          <w:sz w:val="24"/>
          <w:szCs w:val="24"/>
        </w:rPr>
      </w:pPr>
    </w:p>
    <w:p w:rsidR="00B15DD7" w:rsidRDefault="00B15DD7" w:rsidP="00B15DD7">
      <w:pPr>
        <w:pStyle w:val="Iauiue"/>
        <w:widowControl/>
        <w:ind w:firstLine="709"/>
        <w:jc w:val="both"/>
        <w:rPr>
          <w:b/>
          <w:color w:val="000000"/>
          <w:sz w:val="24"/>
          <w:szCs w:val="24"/>
        </w:rPr>
      </w:pPr>
      <w:r>
        <w:rPr>
          <w:b/>
          <w:color w:val="000000"/>
          <w:sz w:val="24"/>
          <w:szCs w:val="24"/>
        </w:rPr>
        <w:t xml:space="preserve">                                     9</w:t>
      </w:r>
      <w:r w:rsidRPr="002C6F60">
        <w:rPr>
          <w:b/>
          <w:color w:val="000000"/>
          <w:sz w:val="24"/>
          <w:szCs w:val="24"/>
        </w:rPr>
        <w:t>.</w:t>
      </w:r>
      <w:r w:rsidRPr="002C6F60">
        <w:rPr>
          <w:b/>
          <w:color w:val="FF0000"/>
          <w:sz w:val="24"/>
          <w:szCs w:val="24"/>
        </w:rPr>
        <w:t> </w:t>
      </w:r>
      <w:r w:rsidRPr="002C6F60">
        <w:rPr>
          <w:b/>
          <w:color w:val="000000"/>
          <w:sz w:val="24"/>
          <w:szCs w:val="24"/>
        </w:rPr>
        <w:t>Язык тендерной документации</w:t>
      </w:r>
    </w:p>
    <w:p w:rsidR="00B15DD7" w:rsidRPr="002C6F60" w:rsidRDefault="00B15DD7" w:rsidP="00B15DD7">
      <w:pPr>
        <w:pStyle w:val="Iauiue"/>
        <w:widowControl/>
        <w:ind w:firstLine="709"/>
        <w:jc w:val="center"/>
        <w:rPr>
          <w:b/>
          <w:color w:val="000000"/>
          <w:sz w:val="24"/>
          <w:szCs w:val="24"/>
        </w:rPr>
      </w:pPr>
    </w:p>
    <w:p w:rsidR="00B15DD7" w:rsidRDefault="004E0C6C" w:rsidP="00B15DD7">
      <w:pPr>
        <w:pStyle w:val="Iauiue"/>
        <w:widowControl/>
        <w:tabs>
          <w:tab w:val="left" w:pos="0"/>
        </w:tabs>
        <w:jc w:val="both"/>
        <w:rPr>
          <w:i/>
          <w:sz w:val="24"/>
        </w:rPr>
      </w:pPr>
      <w:r>
        <w:rPr>
          <w:sz w:val="24"/>
        </w:rPr>
        <w:tab/>
        <w:t>28</w:t>
      </w:r>
      <w:r w:rsidR="00B15DD7">
        <w:rPr>
          <w:sz w:val="24"/>
        </w:rPr>
        <w:t>.</w:t>
      </w:r>
      <w:r w:rsidR="00B15DD7" w:rsidRPr="000B6D38">
        <w:rPr>
          <w:sz w:val="24"/>
        </w:rPr>
        <w:t>Тендерная заявка, подготовленная потенциальным поставщиком, а также вся корреспонденция и документы касательно тендерной заявки</w:t>
      </w:r>
      <w:r w:rsidR="00B15DD7">
        <w:rPr>
          <w:sz w:val="24"/>
        </w:rPr>
        <w:t>, далее договор о закупе</w:t>
      </w:r>
      <w:r w:rsidR="00B15DD7" w:rsidRPr="000B6D38">
        <w:rPr>
          <w:sz w:val="24"/>
        </w:rPr>
        <w:t xml:space="preserve"> составляются и представляются на языке в соответствии с законодательством Республики Казахстан</w:t>
      </w:r>
      <w:r w:rsidR="00B15DD7">
        <w:rPr>
          <w:sz w:val="24"/>
        </w:rPr>
        <w:t xml:space="preserve"> о языках.</w:t>
      </w:r>
      <w:r w:rsidR="00B15DD7" w:rsidRPr="000B6D38">
        <w:rPr>
          <w:sz w:val="24"/>
        </w:rPr>
        <w:t xml:space="preserve"> Сопроводительная документация и печатная литература, предоставляемые потенциальным поставщиком, могут быть составлены на другом языке при</w:t>
      </w:r>
      <w:r w:rsidR="00B15DD7">
        <w:rPr>
          <w:sz w:val="24"/>
        </w:rPr>
        <w:t xml:space="preserve"> условии, что к ним будет прилагаться точный,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B15DD7" w:rsidRPr="007C44C1" w:rsidRDefault="00B15DD7" w:rsidP="00B15DD7">
      <w:pPr>
        <w:rPr>
          <w:b/>
          <w:color w:val="000000"/>
        </w:rPr>
      </w:pPr>
    </w:p>
    <w:p w:rsidR="00B15DD7" w:rsidRDefault="00B15DD7" w:rsidP="00B15DD7">
      <w:pPr>
        <w:rPr>
          <w:b/>
          <w:color w:val="000000"/>
        </w:rPr>
      </w:pPr>
    </w:p>
    <w:p w:rsidR="00B15DD7" w:rsidRDefault="00B15DD7" w:rsidP="00B15DD7">
      <w:pPr>
        <w:pStyle w:val="Iauiue"/>
        <w:widowControl/>
        <w:tabs>
          <w:tab w:val="num" w:pos="2977"/>
        </w:tabs>
        <w:ind w:firstLine="709"/>
        <w:jc w:val="center"/>
        <w:rPr>
          <w:b/>
          <w:color w:val="000000"/>
          <w:sz w:val="24"/>
          <w:szCs w:val="24"/>
        </w:rPr>
      </w:pPr>
      <w:r>
        <w:rPr>
          <w:b/>
          <w:color w:val="000000"/>
          <w:sz w:val="24"/>
          <w:szCs w:val="24"/>
        </w:rPr>
        <w:t xml:space="preserve">10. </w:t>
      </w:r>
      <w:r w:rsidRPr="002C6F60">
        <w:rPr>
          <w:b/>
          <w:color w:val="000000"/>
          <w:sz w:val="24"/>
          <w:szCs w:val="24"/>
        </w:rPr>
        <w:t xml:space="preserve">Оформление и </w:t>
      </w:r>
      <w:r>
        <w:rPr>
          <w:b/>
          <w:color w:val="000000"/>
          <w:sz w:val="24"/>
          <w:szCs w:val="24"/>
        </w:rPr>
        <w:t>представление</w:t>
      </w:r>
      <w:r w:rsidRPr="002C6F60">
        <w:rPr>
          <w:b/>
          <w:color w:val="000000"/>
          <w:sz w:val="24"/>
          <w:szCs w:val="24"/>
        </w:rPr>
        <w:t xml:space="preserve"> тендерной заявки </w:t>
      </w:r>
    </w:p>
    <w:p w:rsidR="00B15DD7" w:rsidRPr="00973A9A" w:rsidRDefault="00B15DD7" w:rsidP="00B15DD7">
      <w:pPr>
        <w:pStyle w:val="Iauiue"/>
        <w:widowControl/>
        <w:ind w:left="709"/>
        <w:jc w:val="center"/>
        <w:rPr>
          <w:b/>
          <w:color w:val="000000"/>
          <w:sz w:val="24"/>
          <w:szCs w:val="24"/>
        </w:rPr>
      </w:pPr>
    </w:p>
    <w:p w:rsidR="004B1D7C" w:rsidRPr="00A52E1B" w:rsidRDefault="00B15DD7" w:rsidP="00DA7ABB">
      <w:pPr>
        <w:pStyle w:val="a7"/>
        <w:jc w:val="both"/>
        <w:rPr>
          <w:color w:val="000000"/>
        </w:rPr>
      </w:pPr>
      <w:r>
        <w:rPr>
          <w:color w:val="000000"/>
        </w:rPr>
        <w:tab/>
      </w:r>
      <w:r w:rsidR="004B1D7C">
        <w:rPr>
          <w:color w:val="000000"/>
        </w:rPr>
        <w:t>29</w:t>
      </w:r>
      <w:r w:rsidR="004B1D7C" w:rsidRPr="00973A9A">
        <w:rPr>
          <w:color w:val="000000"/>
        </w:rPr>
        <w:t xml:space="preserve">. </w:t>
      </w:r>
      <w:r w:rsidR="004B1D7C" w:rsidRPr="00A52E1B">
        <w:rPr>
          <w:color w:val="000000"/>
        </w:rPr>
        <w:t>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r w:rsidR="0061058E">
        <w:rPr>
          <w:color w:val="000000"/>
        </w:rPr>
        <w:t xml:space="preserve"> </w:t>
      </w:r>
      <w:r w:rsidR="004B1D7C" w:rsidRPr="00A52E1B">
        <w:rPr>
          <w:color w:val="000000"/>
        </w:rP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r w:rsidR="0061058E">
        <w:rPr>
          <w:color w:val="000000"/>
        </w:rPr>
        <w:t xml:space="preserve"> </w:t>
      </w:r>
      <w:r w:rsidR="004B1D7C" w:rsidRPr="00A52E1B">
        <w:rPr>
          <w:color w:val="000000"/>
        </w:rP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r w:rsidR="0061058E">
        <w:rPr>
          <w:color w:val="000000"/>
        </w:rPr>
        <w:t xml:space="preserve"> </w:t>
      </w:r>
      <w:r w:rsidR="004B1D7C" w:rsidRPr="00A52E1B">
        <w:rPr>
          <w:color w:val="000000"/>
        </w:rP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4B1D7C" w:rsidRPr="00A778B6" w:rsidRDefault="004B1D7C" w:rsidP="00467256">
      <w:pPr>
        <w:pStyle w:val="a7"/>
        <w:spacing w:before="0" w:beforeAutospacing="0" w:after="0" w:afterAutospacing="0"/>
        <w:jc w:val="both"/>
        <w:rPr>
          <w:i/>
        </w:rPr>
      </w:pPr>
      <w:r w:rsidRPr="00A778B6">
        <w:rPr>
          <w:i/>
        </w:rPr>
        <w:t>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"Тендер по закупу</w:t>
      </w:r>
      <w:r w:rsidR="00992382" w:rsidRPr="00A778B6">
        <w:rPr>
          <w:i/>
        </w:rPr>
        <w:t xml:space="preserve"> </w:t>
      </w:r>
      <w:r w:rsidR="00F34709">
        <w:rPr>
          <w:i/>
        </w:rPr>
        <w:t>медицинских изделий</w:t>
      </w:r>
      <w:r w:rsidR="0049722C">
        <w:rPr>
          <w:i/>
        </w:rPr>
        <w:t xml:space="preserve"> на 2024 год</w:t>
      </w:r>
      <w:r w:rsidR="00992382" w:rsidRPr="00A778B6">
        <w:rPr>
          <w:i/>
        </w:rPr>
        <w:t xml:space="preserve">» </w:t>
      </w:r>
      <w:r w:rsidRPr="00A778B6">
        <w:rPr>
          <w:i/>
        </w:rPr>
        <w:t>и "Не вскрыва</w:t>
      </w:r>
      <w:r w:rsidR="0044174C" w:rsidRPr="00A778B6">
        <w:rPr>
          <w:i/>
        </w:rPr>
        <w:t xml:space="preserve">ть до </w:t>
      </w:r>
      <w:r w:rsidR="00C852E3" w:rsidRPr="00A778B6">
        <w:rPr>
          <w:i/>
        </w:rPr>
        <w:t xml:space="preserve"> </w:t>
      </w:r>
      <w:r w:rsidR="0049722C">
        <w:rPr>
          <w:i/>
        </w:rPr>
        <w:t>07</w:t>
      </w:r>
      <w:r w:rsidR="006849B3">
        <w:rPr>
          <w:i/>
        </w:rPr>
        <w:t xml:space="preserve"> </w:t>
      </w:r>
      <w:r w:rsidR="0049722C">
        <w:rPr>
          <w:i/>
        </w:rPr>
        <w:t>дека</w:t>
      </w:r>
      <w:r w:rsidR="006849B3">
        <w:rPr>
          <w:i/>
        </w:rPr>
        <w:t xml:space="preserve">бря </w:t>
      </w:r>
      <w:r w:rsidR="00F21AD1">
        <w:rPr>
          <w:i/>
        </w:rPr>
        <w:t>2023</w:t>
      </w:r>
      <w:r w:rsidR="00B37B15" w:rsidRPr="00A778B6">
        <w:rPr>
          <w:i/>
        </w:rPr>
        <w:t xml:space="preserve"> года</w:t>
      </w:r>
      <w:r w:rsidR="00837BBB" w:rsidRPr="00A778B6">
        <w:rPr>
          <w:i/>
        </w:rPr>
        <w:t xml:space="preserve"> </w:t>
      </w:r>
      <w:r w:rsidR="008A3D03">
        <w:rPr>
          <w:i/>
        </w:rPr>
        <w:t xml:space="preserve">до </w:t>
      </w:r>
      <w:r w:rsidR="00837BBB" w:rsidRPr="00A778B6">
        <w:rPr>
          <w:i/>
        </w:rPr>
        <w:t>15</w:t>
      </w:r>
      <w:r w:rsidR="00F34709">
        <w:rPr>
          <w:i/>
        </w:rPr>
        <w:t xml:space="preserve">часов </w:t>
      </w:r>
      <w:r w:rsidR="000A215E" w:rsidRPr="00A778B6">
        <w:rPr>
          <w:i/>
        </w:rPr>
        <w:t>0</w:t>
      </w:r>
      <w:r w:rsidR="00F34709">
        <w:rPr>
          <w:i/>
        </w:rPr>
        <w:t>0минут</w:t>
      </w:r>
      <w:r w:rsidR="006A655D">
        <w:rPr>
          <w:i/>
        </w:rPr>
        <w:t xml:space="preserve"> местного времени</w:t>
      </w:r>
      <w:r w:rsidR="00992382" w:rsidRPr="00A778B6">
        <w:rPr>
          <w:i/>
        </w:rPr>
        <w:t>"</w:t>
      </w:r>
    </w:p>
    <w:p w:rsidR="004B1D7C" w:rsidRPr="0088099E" w:rsidRDefault="004B1D7C" w:rsidP="00467256">
      <w:pPr>
        <w:pStyle w:val="a7"/>
        <w:spacing w:before="0" w:beforeAutospacing="0" w:after="0" w:afterAutospacing="0"/>
        <w:jc w:val="both"/>
        <w:rPr>
          <w:color w:val="C00000"/>
        </w:rPr>
      </w:pPr>
    </w:p>
    <w:p w:rsidR="004B1D7C" w:rsidRPr="002920CE" w:rsidRDefault="004B1D7C" w:rsidP="004B1D7C">
      <w:pPr>
        <w:pStyle w:val="a7"/>
        <w:spacing w:before="0" w:beforeAutospacing="0" w:after="0" w:afterAutospacing="0"/>
        <w:jc w:val="both"/>
        <w:rPr>
          <w:color w:val="FF0000"/>
        </w:rPr>
      </w:pPr>
    </w:p>
    <w:p w:rsidR="00B15DD7" w:rsidRPr="002920CE" w:rsidRDefault="004B1D7C" w:rsidP="004B1D7C">
      <w:pPr>
        <w:pStyle w:val="a7"/>
        <w:spacing w:before="0" w:beforeAutospacing="0" w:after="0" w:afterAutospacing="0"/>
        <w:jc w:val="both"/>
        <w:rPr>
          <w:b/>
          <w:color w:val="000000"/>
        </w:rPr>
      </w:pPr>
      <w:r>
        <w:rPr>
          <w:b/>
          <w:color w:val="000000"/>
        </w:rPr>
        <w:t xml:space="preserve">               </w:t>
      </w:r>
      <w:r w:rsidR="00B15DD7" w:rsidRPr="002920CE">
        <w:rPr>
          <w:b/>
          <w:color w:val="000000"/>
        </w:rPr>
        <w:t>1</w:t>
      </w:r>
      <w:r w:rsidR="00B15DD7">
        <w:rPr>
          <w:b/>
          <w:color w:val="000000"/>
        </w:rPr>
        <w:t>1</w:t>
      </w:r>
      <w:r w:rsidR="00B15DD7" w:rsidRPr="002920CE">
        <w:rPr>
          <w:b/>
          <w:color w:val="000000"/>
        </w:rPr>
        <w:t>. Место и окончательный срок представления тендерных заявок</w:t>
      </w:r>
    </w:p>
    <w:p w:rsidR="00B15DD7" w:rsidRPr="002920CE" w:rsidRDefault="00B15DD7" w:rsidP="00B15DD7">
      <w:pPr>
        <w:pStyle w:val="Iauiue"/>
        <w:widowControl/>
        <w:ind w:firstLine="709"/>
        <w:jc w:val="center"/>
        <w:rPr>
          <w:b/>
          <w:color w:val="000000"/>
          <w:sz w:val="24"/>
          <w:szCs w:val="24"/>
        </w:rPr>
      </w:pPr>
    </w:p>
    <w:p w:rsidR="00B15DD7" w:rsidRPr="00B37B15" w:rsidRDefault="00B15DD7" w:rsidP="00992382">
      <w:pPr>
        <w:pStyle w:val="a7"/>
        <w:spacing w:before="0" w:beforeAutospacing="0" w:after="0" w:afterAutospacing="0"/>
        <w:jc w:val="both"/>
      </w:pPr>
      <w:r w:rsidRPr="002920CE">
        <w:rPr>
          <w:color w:val="000000"/>
        </w:rPr>
        <w:tab/>
      </w:r>
      <w:r w:rsidR="004B1D7C" w:rsidRPr="00736E71">
        <w:t>30</w:t>
      </w:r>
      <w:r w:rsidRPr="00736E71">
        <w:t xml:space="preserve">.Тендерные заявки представляются (направляются) организатору </w:t>
      </w:r>
      <w:r w:rsidR="00736E71">
        <w:t xml:space="preserve">(заказчику) </w:t>
      </w:r>
      <w:r w:rsidRPr="00736E71">
        <w:t>тендера нарочно или по почте по адресу: 15000</w:t>
      </w:r>
      <w:r w:rsidR="00992382" w:rsidRPr="00736E71">
        <w:t>9</w:t>
      </w:r>
      <w:r w:rsidRPr="00736E71">
        <w:t>, КГП на ПХВ «Многопрофильная городская больница</w:t>
      </w:r>
      <w:r w:rsidR="004B1D7C" w:rsidRPr="00736E71">
        <w:t xml:space="preserve"> скорой медицинской помощи</w:t>
      </w:r>
      <w:r w:rsidRPr="00736E71">
        <w:t xml:space="preserve">» КГУ </w:t>
      </w:r>
      <w:r w:rsidR="004B1D7C" w:rsidRPr="00736E71">
        <w:t>«УЗ акимата СКО</w:t>
      </w:r>
      <w:r w:rsidRPr="00736E71">
        <w:t>»</w:t>
      </w:r>
      <w:r w:rsidRPr="00736E71">
        <w:rPr>
          <w:bCs/>
        </w:rPr>
        <w:t xml:space="preserve">, Северо-Казахстанская область, г. Петропавловск, </w:t>
      </w:r>
      <w:r w:rsidRPr="00736E71">
        <w:t>ул. Имени Тауфика Мухамед-Рахимова, 27</w:t>
      </w:r>
      <w:r w:rsidRPr="00A778B6">
        <w:t>. Окончательный срок предоставления тендерных заявок – д</w:t>
      </w:r>
      <w:r w:rsidR="00837BBB" w:rsidRPr="00A778B6">
        <w:t>о  13</w:t>
      </w:r>
      <w:r w:rsidR="000A215E" w:rsidRPr="00A778B6">
        <w:t>-0</w:t>
      </w:r>
      <w:r w:rsidR="00CD10DB" w:rsidRPr="00A778B6">
        <w:t>0</w:t>
      </w:r>
      <w:r w:rsidR="00E207FB" w:rsidRPr="00A778B6">
        <w:t xml:space="preserve"> местного времени  </w:t>
      </w:r>
      <w:r w:rsidR="0049722C">
        <w:t>07</w:t>
      </w:r>
      <w:r w:rsidR="006849B3">
        <w:t xml:space="preserve"> </w:t>
      </w:r>
      <w:r w:rsidR="0049722C">
        <w:t xml:space="preserve">декабря </w:t>
      </w:r>
      <w:r w:rsidR="00F21AD1">
        <w:t>2023</w:t>
      </w:r>
      <w:r w:rsidRPr="00B37B15">
        <w:t xml:space="preserve">  года. </w:t>
      </w:r>
    </w:p>
    <w:p w:rsidR="00B15DD7" w:rsidRPr="00992382" w:rsidRDefault="00B15DD7" w:rsidP="00B15DD7">
      <w:pPr>
        <w:pStyle w:val="a7"/>
        <w:spacing w:before="0" w:beforeAutospacing="0" w:after="0" w:afterAutospacing="0"/>
        <w:jc w:val="both"/>
      </w:pPr>
      <w:r w:rsidRPr="00B37B15">
        <w:tab/>
        <w:t>Тендерные заявки должны быть представлены в соответствии с требованиями</w:t>
      </w:r>
      <w:r w:rsidRPr="00992382">
        <w:t xml:space="preserve"> Правил и настоящей Тендерной документации.</w:t>
      </w:r>
    </w:p>
    <w:p w:rsidR="00B15DD7" w:rsidRPr="002920CE" w:rsidRDefault="00B15DD7" w:rsidP="00B15DD7">
      <w:pPr>
        <w:pStyle w:val="Iauiue"/>
        <w:widowControl/>
        <w:ind w:left="75" w:firstLine="709"/>
        <w:jc w:val="center"/>
        <w:rPr>
          <w:b/>
          <w:color w:val="FF0000"/>
          <w:sz w:val="24"/>
          <w:szCs w:val="24"/>
        </w:rPr>
      </w:pPr>
    </w:p>
    <w:p w:rsidR="00B15DD7" w:rsidRPr="002920CE" w:rsidRDefault="00B15DD7" w:rsidP="00B15DD7">
      <w:pPr>
        <w:pStyle w:val="Iauiue"/>
        <w:widowControl/>
        <w:ind w:left="75" w:firstLine="709"/>
        <w:jc w:val="center"/>
        <w:rPr>
          <w:b/>
          <w:color w:val="FF0000"/>
          <w:sz w:val="24"/>
          <w:szCs w:val="24"/>
        </w:rPr>
      </w:pPr>
    </w:p>
    <w:p w:rsidR="00B15DD7" w:rsidRPr="002920CE" w:rsidRDefault="00B15DD7" w:rsidP="00B15DD7">
      <w:pPr>
        <w:pStyle w:val="Iauiue"/>
        <w:widowControl/>
        <w:ind w:firstLine="709"/>
        <w:jc w:val="center"/>
        <w:rPr>
          <w:b/>
          <w:color w:val="000000"/>
          <w:sz w:val="24"/>
          <w:szCs w:val="24"/>
        </w:rPr>
      </w:pPr>
      <w:r w:rsidRPr="002920CE">
        <w:rPr>
          <w:b/>
          <w:color w:val="000000"/>
          <w:sz w:val="24"/>
          <w:szCs w:val="24"/>
        </w:rPr>
        <w:t>1</w:t>
      </w:r>
      <w:r>
        <w:rPr>
          <w:b/>
          <w:color w:val="000000"/>
          <w:sz w:val="24"/>
          <w:szCs w:val="24"/>
        </w:rPr>
        <w:t>2</w:t>
      </w:r>
      <w:r w:rsidRPr="002920CE">
        <w:rPr>
          <w:b/>
          <w:color w:val="000000"/>
          <w:sz w:val="24"/>
          <w:szCs w:val="24"/>
        </w:rPr>
        <w:t>. Вскрытие конвертов с тендерными заявками</w:t>
      </w:r>
    </w:p>
    <w:p w:rsidR="00B15DD7" w:rsidRPr="00736E71" w:rsidRDefault="00B15DD7" w:rsidP="00B15DD7">
      <w:pPr>
        <w:pStyle w:val="a3"/>
        <w:tabs>
          <w:tab w:val="clear" w:pos="0"/>
        </w:tabs>
        <w:ind w:firstLine="709"/>
        <w:rPr>
          <w:b/>
          <w:color w:val="000000"/>
          <w:sz w:val="24"/>
          <w:szCs w:val="24"/>
        </w:rPr>
      </w:pPr>
    </w:p>
    <w:p w:rsidR="00B15DD7" w:rsidRPr="00736E71" w:rsidRDefault="00736E71" w:rsidP="00B15DD7">
      <w:pPr>
        <w:jc w:val="both"/>
        <w:rPr>
          <w:b/>
          <w:sz w:val="24"/>
          <w:szCs w:val="24"/>
          <w:u w:val="single"/>
        </w:rPr>
      </w:pPr>
      <w:r>
        <w:rPr>
          <w:sz w:val="24"/>
          <w:szCs w:val="24"/>
        </w:rPr>
        <w:t xml:space="preserve">              </w:t>
      </w:r>
      <w:r w:rsidR="00B15DD7" w:rsidRPr="00736E71">
        <w:rPr>
          <w:sz w:val="24"/>
          <w:szCs w:val="24"/>
        </w:rPr>
        <w:t>3</w:t>
      </w:r>
      <w:r w:rsidR="0088099E" w:rsidRPr="00736E71">
        <w:rPr>
          <w:sz w:val="24"/>
          <w:szCs w:val="24"/>
        </w:rPr>
        <w:t>1</w:t>
      </w:r>
      <w:r w:rsidR="00B15DD7" w:rsidRPr="00736E71">
        <w:t xml:space="preserve">. </w:t>
      </w:r>
      <w:r w:rsidR="00B15DD7" w:rsidRPr="00736E71">
        <w:rPr>
          <w:sz w:val="24"/>
          <w:szCs w:val="24"/>
        </w:rPr>
        <w:t>Конверты с тендерными заявками вскр</w:t>
      </w:r>
      <w:r w:rsidR="00837BBB">
        <w:rPr>
          <w:sz w:val="24"/>
          <w:szCs w:val="24"/>
        </w:rPr>
        <w:t>ываются тендерной комиссией в 15</w:t>
      </w:r>
      <w:r w:rsidR="00B15DD7" w:rsidRPr="00736E71">
        <w:rPr>
          <w:iCs/>
          <w:sz w:val="24"/>
          <w:szCs w:val="24"/>
        </w:rPr>
        <w:t xml:space="preserve"> час</w:t>
      </w:r>
      <w:r w:rsidR="000A215E">
        <w:rPr>
          <w:iCs/>
          <w:sz w:val="24"/>
          <w:szCs w:val="24"/>
        </w:rPr>
        <w:t>ов 0</w:t>
      </w:r>
      <w:r w:rsidR="00E207FB" w:rsidRPr="00736E71">
        <w:rPr>
          <w:iCs/>
          <w:sz w:val="24"/>
          <w:szCs w:val="24"/>
        </w:rPr>
        <w:t xml:space="preserve">0 минут местного </w:t>
      </w:r>
      <w:r w:rsidR="00E207FB" w:rsidRPr="00A778B6">
        <w:rPr>
          <w:iCs/>
          <w:sz w:val="24"/>
          <w:szCs w:val="24"/>
        </w:rPr>
        <w:t xml:space="preserve">времени </w:t>
      </w:r>
      <w:r w:rsidR="00253AE6">
        <w:rPr>
          <w:sz w:val="24"/>
          <w:szCs w:val="24"/>
        </w:rPr>
        <w:t>0</w:t>
      </w:r>
      <w:r w:rsidR="00253AE6">
        <w:rPr>
          <w:sz w:val="24"/>
          <w:szCs w:val="24"/>
          <w:lang w:val="kk-KZ"/>
        </w:rPr>
        <w:t>7</w:t>
      </w:r>
      <w:r w:rsidR="006849B3">
        <w:rPr>
          <w:sz w:val="24"/>
          <w:szCs w:val="24"/>
        </w:rPr>
        <w:t xml:space="preserve"> </w:t>
      </w:r>
      <w:r w:rsidR="00253AE6">
        <w:rPr>
          <w:sz w:val="24"/>
          <w:szCs w:val="24"/>
          <w:lang w:val="kk-KZ"/>
        </w:rPr>
        <w:t>декабря</w:t>
      </w:r>
      <w:r w:rsidR="0053426B" w:rsidRPr="00A778B6">
        <w:rPr>
          <w:i/>
        </w:rPr>
        <w:t xml:space="preserve"> </w:t>
      </w:r>
      <w:r w:rsidR="00F216F5" w:rsidRPr="00A778B6">
        <w:rPr>
          <w:sz w:val="22"/>
          <w:szCs w:val="22"/>
        </w:rPr>
        <w:t>202</w:t>
      </w:r>
      <w:r w:rsidR="00F21AD1">
        <w:rPr>
          <w:sz w:val="22"/>
          <w:szCs w:val="22"/>
        </w:rPr>
        <w:t>3</w:t>
      </w:r>
      <w:r w:rsidR="00F216F5" w:rsidRPr="00736E71">
        <w:t xml:space="preserve">  </w:t>
      </w:r>
      <w:r w:rsidR="00B15DD7" w:rsidRPr="00736E71">
        <w:rPr>
          <w:iCs/>
          <w:sz w:val="24"/>
          <w:szCs w:val="24"/>
        </w:rPr>
        <w:t xml:space="preserve">года по адресу: </w:t>
      </w:r>
      <w:r w:rsidR="0088099E" w:rsidRPr="00736E71">
        <w:rPr>
          <w:sz w:val="24"/>
          <w:szCs w:val="24"/>
        </w:rPr>
        <w:t>КГП на ПХВ «Многопрофильная городская больница скорой медицинской помощи» КГУ «УЗ акимата СКО</w:t>
      </w:r>
      <w:r w:rsidR="00B15DD7" w:rsidRPr="00736E71">
        <w:rPr>
          <w:sz w:val="24"/>
          <w:szCs w:val="24"/>
        </w:rPr>
        <w:t>»</w:t>
      </w:r>
      <w:r w:rsidR="00B15DD7" w:rsidRPr="00736E71">
        <w:rPr>
          <w:bCs/>
          <w:sz w:val="24"/>
          <w:szCs w:val="24"/>
        </w:rPr>
        <w:t xml:space="preserve">, Северо-Казахстанская область, </w:t>
      </w:r>
      <w:r w:rsidR="00B15DD7" w:rsidRPr="00736E71">
        <w:rPr>
          <w:sz w:val="24"/>
          <w:szCs w:val="24"/>
        </w:rPr>
        <w:t>г. Петропавловск, ул. Имени Тауфика Мухамед-Рахимова, 27, 3-этаж,  административный корпус, актовый зал.</w:t>
      </w:r>
      <w:r w:rsidR="000D7D6A">
        <w:rPr>
          <w:sz w:val="24"/>
          <w:szCs w:val="24"/>
        </w:rPr>
        <w:t>, с применением аудио- и видеофиксации.</w:t>
      </w:r>
    </w:p>
    <w:p w:rsidR="0088099E" w:rsidRDefault="0088099E" w:rsidP="0088099E">
      <w:pPr>
        <w:autoSpaceDE w:val="0"/>
        <w:autoSpaceDN w:val="0"/>
        <w:adjustRightInd w:val="0"/>
        <w:ind w:firstLine="709"/>
        <w:jc w:val="both"/>
        <w:rPr>
          <w:iCs/>
          <w:sz w:val="24"/>
          <w:szCs w:val="24"/>
        </w:rPr>
      </w:pPr>
      <w:r w:rsidRPr="00A52E1B">
        <w:rPr>
          <w:iCs/>
          <w:sz w:val="24"/>
          <w:szCs w:val="24"/>
        </w:rPr>
        <w:t>В процедуре вскрытия конвертов с тендерными заявками могут присутствовать потенциальные поставщики либо их уполномоченные представители.</w:t>
      </w:r>
    </w:p>
    <w:p w:rsidR="0088099E" w:rsidRPr="00A8263E" w:rsidRDefault="0088099E" w:rsidP="0088099E">
      <w:pPr>
        <w:autoSpaceDE w:val="0"/>
        <w:autoSpaceDN w:val="0"/>
        <w:adjustRightInd w:val="0"/>
        <w:jc w:val="both"/>
        <w:rPr>
          <w:color w:val="FF0000"/>
          <w:sz w:val="24"/>
          <w:szCs w:val="24"/>
          <w:lang w:val="kk-KZ"/>
        </w:rPr>
      </w:pPr>
      <w:r>
        <w:rPr>
          <w:color w:val="000000"/>
          <w:sz w:val="24"/>
          <w:szCs w:val="24"/>
        </w:rPr>
        <w:t xml:space="preserve">           </w:t>
      </w:r>
      <w:r w:rsidRPr="00A52E1B">
        <w:rPr>
          <w:color w:val="000000"/>
          <w:sz w:val="24"/>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B15DD7" w:rsidRPr="00A8263E" w:rsidRDefault="00B15DD7" w:rsidP="00B15DD7">
      <w:pPr>
        <w:autoSpaceDE w:val="0"/>
        <w:autoSpaceDN w:val="0"/>
        <w:adjustRightInd w:val="0"/>
        <w:jc w:val="both"/>
        <w:rPr>
          <w:color w:val="FF0000"/>
          <w:sz w:val="24"/>
          <w:szCs w:val="24"/>
          <w:lang w:val="kk-KZ"/>
        </w:rPr>
      </w:pPr>
    </w:p>
    <w:p w:rsidR="00B15DD7" w:rsidRPr="00A778B6" w:rsidRDefault="00B15DD7" w:rsidP="00B15DD7">
      <w:pPr>
        <w:pStyle w:val="a7"/>
        <w:spacing w:before="0" w:beforeAutospacing="0" w:after="0" w:afterAutospacing="0"/>
        <w:ind w:firstLine="709"/>
        <w:jc w:val="center"/>
        <w:rPr>
          <w:b/>
        </w:rPr>
      </w:pPr>
      <w:r w:rsidRPr="00A778B6">
        <w:rPr>
          <w:b/>
        </w:rPr>
        <w:t>13. Оценка и сопоставление тендерных заявок</w:t>
      </w:r>
    </w:p>
    <w:p w:rsidR="00B15DD7" w:rsidRPr="003C3E09" w:rsidRDefault="00B15DD7" w:rsidP="00B15DD7">
      <w:pPr>
        <w:pStyle w:val="a7"/>
        <w:spacing w:before="0" w:beforeAutospacing="0" w:after="0" w:afterAutospacing="0"/>
        <w:ind w:firstLine="709"/>
        <w:jc w:val="center"/>
        <w:rPr>
          <w:b/>
        </w:rPr>
      </w:pPr>
    </w:p>
    <w:p w:rsidR="007B4C7F" w:rsidRPr="0095294D" w:rsidRDefault="007B4C7F" w:rsidP="00467256">
      <w:pPr>
        <w:pStyle w:val="a7"/>
        <w:tabs>
          <w:tab w:val="num" w:pos="1211"/>
        </w:tabs>
        <w:spacing w:before="0" w:beforeAutospacing="0" w:after="0" w:afterAutospacing="0"/>
        <w:ind w:firstLine="709"/>
        <w:jc w:val="both"/>
        <w:rPr>
          <w:color w:val="000000"/>
        </w:rPr>
      </w:pPr>
      <w:r w:rsidRPr="00F95F50">
        <w:t>3</w:t>
      </w:r>
      <w:r>
        <w:t>2</w:t>
      </w:r>
      <w:r w:rsidRPr="00F95F50">
        <w:t xml:space="preserve">. </w:t>
      </w:r>
      <w:r w:rsidRPr="0095294D">
        <w:rPr>
          <w:color w:val="000000"/>
        </w:rPr>
        <w:t>Тендерная комиссия осуществляет оценку и сопоставление тендерных заявок.</w:t>
      </w:r>
    </w:p>
    <w:p w:rsidR="007B4C7F" w:rsidRPr="0095294D" w:rsidRDefault="007B4C7F" w:rsidP="00467256">
      <w:pPr>
        <w:pStyle w:val="a7"/>
        <w:tabs>
          <w:tab w:val="num" w:pos="1211"/>
        </w:tabs>
        <w:spacing w:before="0" w:beforeAutospacing="0" w:after="0" w:afterAutospacing="0"/>
        <w:ind w:firstLine="709"/>
        <w:rPr>
          <w:color w:val="000000"/>
        </w:rPr>
      </w:pPr>
      <w:r w:rsidRPr="0095294D">
        <w:rPr>
          <w:color w:val="000000"/>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w:t>
      </w:r>
      <w:r w:rsidR="00EC3FA0">
        <w:rPr>
          <w:color w:val="000000"/>
        </w:rPr>
        <w:t xml:space="preserve"> </w:t>
      </w:r>
      <w:r w:rsidRPr="0095294D">
        <w:rPr>
          <w:color w:val="000000"/>
        </w:rPr>
        <w:t>-</w:t>
      </w:r>
      <w:r w:rsidR="00EC3FA0">
        <w:rPr>
          <w:color w:val="000000"/>
        </w:rPr>
        <w:t xml:space="preserve"> </w:t>
      </w:r>
      <w:r w:rsidRPr="0095294D">
        <w:rPr>
          <w:color w:val="000000"/>
        </w:rPr>
        <w:t>ресурсе уполномоченного органа, осуществляющего контроль за проведением процедур банкротства либо ликвидации.</w:t>
      </w:r>
    </w:p>
    <w:p w:rsidR="007B4C7F" w:rsidRPr="001F4F33" w:rsidRDefault="007B4C7F" w:rsidP="00467256">
      <w:pPr>
        <w:pStyle w:val="a7"/>
        <w:tabs>
          <w:tab w:val="num" w:pos="1211"/>
        </w:tabs>
        <w:spacing w:before="0" w:beforeAutospacing="0" w:after="0" w:afterAutospacing="0"/>
        <w:ind w:firstLine="709"/>
        <w:jc w:val="both"/>
        <w:rPr>
          <w:color w:val="000000"/>
        </w:rPr>
      </w:pPr>
      <w:r>
        <w:rPr>
          <w:color w:val="000000"/>
        </w:rPr>
        <w:t>33</w:t>
      </w:r>
      <w:r w:rsidRPr="00F95F50">
        <w:rPr>
          <w:color w:val="000000"/>
        </w:rPr>
        <w:t xml:space="preserve">. </w:t>
      </w:r>
      <w:r w:rsidRPr="001F4F33">
        <w:rPr>
          <w:color w:val="000000"/>
        </w:rPr>
        <w:t>Тендерная комиссия отклоняет тендерную заявку в целом или по лоту в случаях:</w:t>
      </w:r>
    </w:p>
    <w:p w:rsidR="005030E7" w:rsidRPr="005030E7" w:rsidRDefault="005030E7" w:rsidP="005030E7">
      <w:pPr>
        <w:jc w:val="both"/>
        <w:rPr>
          <w:sz w:val="24"/>
          <w:szCs w:val="24"/>
        </w:rPr>
      </w:pPr>
      <w:r>
        <w:rPr>
          <w:color w:val="000000"/>
          <w:sz w:val="28"/>
          <w:lang w:val="kk-KZ"/>
        </w:rPr>
        <w:t xml:space="preserve">    </w:t>
      </w:r>
      <w:r w:rsidRPr="005030E7">
        <w:rPr>
          <w:color w:val="000000"/>
          <w:sz w:val="24"/>
          <w:szCs w:val="24"/>
        </w:rPr>
        <w:t>1) непредставления гарантийного обеспечения тендерной заявки в соответствии с условиями настоящих Правил;</w:t>
      </w:r>
    </w:p>
    <w:p w:rsidR="005030E7" w:rsidRPr="005030E7" w:rsidRDefault="005030E7" w:rsidP="005030E7">
      <w:pPr>
        <w:jc w:val="both"/>
        <w:rPr>
          <w:sz w:val="24"/>
          <w:szCs w:val="24"/>
        </w:rPr>
      </w:pPr>
      <w:bookmarkStart w:id="0" w:name="z292"/>
      <w:r w:rsidRPr="005030E7">
        <w:rPr>
          <w:color w:val="000000"/>
          <w:sz w:val="24"/>
          <w:szCs w:val="24"/>
        </w:rPr>
        <w:t>      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5030E7" w:rsidRPr="005030E7" w:rsidRDefault="005030E7" w:rsidP="005030E7">
      <w:pPr>
        <w:jc w:val="both"/>
        <w:rPr>
          <w:sz w:val="24"/>
          <w:szCs w:val="24"/>
        </w:rPr>
      </w:pPr>
      <w:bookmarkStart w:id="1" w:name="z293"/>
      <w:bookmarkEnd w:id="0"/>
      <w:r w:rsidRPr="005030E7">
        <w:rPr>
          <w:color w:val="000000"/>
          <w:sz w:val="24"/>
          <w:szCs w:val="24"/>
        </w:rPr>
        <w:t>      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5030E7" w:rsidRPr="005030E7" w:rsidRDefault="005030E7" w:rsidP="005030E7">
      <w:pPr>
        <w:jc w:val="both"/>
        <w:rPr>
          <w:sz w:val="24"/>
          <w:szCs w:val="24"/>
        </w:rPr>
      </w:pPr>
      <w:bookmarkStart w:id="2" w:name="z294"/>
      <w:bookmarkEnd w:id="1"/>
      <w:r w:rsidRPr="005030E7">
        <w:rPr>
          <w:color w:val="000000"/>
          <w:sz w:val="24"/>
          <w:szCs w:val="24"/>
        </w:rPr>
        <w:t xml:space="preserve">       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при отсутствии сведений в информационных системах государственных органов;</w:t>
      </w:r>
    </w:p>
    <w:p w:rsidR="005030E7" w:rsidRPr="005030E7" w:rsidRDefault="005030E7" w:rsidP="005030E7">
      <w:pPr>
        <w:jc w:val="both"/>
        <w:rPr>
          <w:sz w:val="24"/>
          <w:szCs w:val="24"/>
        </w:rPr>
      </w:pPr>
      <w:bookmarkStart w:id="3" w:name="z295"/>
      <w:bookmarkEnd w:id="2"/>
      <w:r w:rsidRPr="005030E7">
        <w:rPr>
          <w:color w:val="000000"/>
          <w:sz w:val="24"/>
          <w:szCs w:val="24"/>
        </w:rPr>
        <w:t>      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5030E7" w:rsidRPr="005030E7" w:rsidRDefault="005030E7" w:rsidP="005030E7">
      <w:pPr>
        <w:jc w:val="both"/>
        <w:rPr>
          <w:sz w:val="24"/>
          <w:szCs w:val="24"/>
        </w:rPr>
      </w:pPr>
      <w:bookmarkStart w:id="4" w:name="z296"/>
      <w:bookmarkEnd w:id="3"/>
      <w:r w:rsidRPr="005030E7">
        <w:rPr>
          <w:color w:val="000000"/>
          <w:sz w:val="24"/>
          <w:szCs w:val="24"/>
        </w:rPr>
        <w:t>      6) непредставления технической спецификации в соответствии с условиями, предусмотренными настоящими Правилами;</w:t>
      </w:r>
    </w:p>
    <w:p w:rsidR="005030E7" w:rsidRPr="005030E7" w:rsidRDefault="005030E7" w:rsidP="005030E7">
      <w:pPr>
        <w:jc w:val="both"/>
        <w:rPr>
          <w:sz w:val="24"/>
          <w:szCs w:val="24"/>
        </w:rPr>
      </w:pPr>
      <w:bookmarkStart w:id="5" w:name="z297"/>
      <w:bookmarkEnd w:id="4"/>
      <w:r w:rsidRPr="005030E7">
        <w:rPr>
          <w:color w:val="000000"/>
          <w:sz w:val="24"/>
          <w:szCs w:val="24"/>
        </w:rPr>
        <w:t>      7) представления потенциальным поставщиком технической спецификации, не соответствующей условиям тендерной документации и настоящих Правил;</w:t>
      </w:r>
    </w:p>
    <w:p w:rsidR="005030E7" w:rsidRPr="005030E7" w:rsidRDefault="005030E7" w:rsidP="005030E7">
      <w:pPr>
        <w:jc w:val="both"/>
        <w:rPr>
          <w:sz w:val="24"/>
          <w:szCs w:val="24"/>
        </w:rPr>
      </w:pPr>
      <w:bookmarkStart w:id="6" w:name="z298"/>
      <w:bookmarkEnd w:id="5"/>
      <w:r w:rsidRPr="005030E7">
        <w:rPr>
          <w:color w:val="000000"/>
          <w:sz w:val="24"/>
          <w:szCs w:val="24"/>
        </w:rPr>
        <w:lastRenderedPageBreak/>
        <w:t>      8) установления факта представления недостоверной информации по условиям, предусмотренным настоящими Правилами к лекарственным средствам и (или) медицинским изделиям и услугам, приобретаемым в рамках настоящих Правил;</w:t>
      </w:r>
    </w:p>
    <w:p w:rsidR="005030E7" w:rsidRPr="005030E7" w:rsidRDefault="005030E7" w:rsidP="005030E7">
      <w:pPr>
        <w:jc w:val="both"/>
        <w:rPr>
          <w:sz w:val="24"/>
          <w:szCs w:val="24"/>
        </w:rPr>
      </w:pPr>
      <w:bookmarkStart w:id="7" w:name="z299"/>
      <w:bookmarkEnd w:id="6"/>
      <w:r w:rsidRPr="005030E7">
        <w:rPr>
          <w:color w:val="000000"/>
          <w:sz w:val="24"/>
          <w:szCs w:val="24"/>
        </w:rPr>
        <w:t>      9) причастности к процедуре банкротства либо ликвидации;</w:t>
      </w:r>
    </w:p>
    <w:p w:rsidR="005030E7" w:rsidRPr="005030E7" w:rsidRDefault="005030E7" w:rsidP="005030E7">
      <w:pPr>
        <w:jc w:val="both"/>
        <w:rPr>
          <w:sz w:val="24"/>
          <w:szCs w:val="24"/>
        </w:rPr>
      </w:pPr>
      <w:bookmarkStart w:id="8" w:name="z300"/>
      <w:bookmarkEnd w:id="7"/>
      <w:r w:rsidRPr="005030E7">
        <w:rPr>
          <w:color w:val="000000"/>
          <w:sz w:val="24"/>
          <w:szCs w:val="24"/>
        </w:rPr>
        <w:t>      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настоящих Правил;</w:t>
      </w:r>
    </w:p>
    <w:p w:rsidR="005030E7" w:rsidRPr="005030E7" w:rsidRDefault="005030E7" w:rsidP="005030E7">
      <w:pPr>
        <w:jc w:val="both"/>
        <w:rPr>
          <w:sz w:val="24"/>
          <w:szCs w:val="24"/>
        </w:rPr>
      </w:pPr>
      <w:bookmarkStart w:id="9" w:name="z301"/>
      <w:bookmarkEnd w:id="8"/>
      <w:r w:rsidRPr="005030E7">
        <w:rPr>
          <w:color w:val="000000"/>
          <w:sz w:val="24"/>
          <w:szCs w:val="24"/>
        </w:rPr>
        <w:t>      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5030E7" w:rsidRPr="005030E7" w:rsidRDefault="005030E7" w:rsidP="005030E7">
      <w:pPr>
        <w:jc w:val="both"/>
        <w:rPr>
          <w:sz w:val="24"/>
          <w:szCs w:val="24"/>
        </w:rPr>
      </w:pPr>
      <w:bookmarkStart w:id="10" w:name="z302"/>
      <w:bookmarkEnd w:id="9"/>
      <w:r w:rsidRPr="005030E7">
        <w:rPr>
          <w:color w:val="000000"/>
          <w:sz w:val="24"/>
          <w:szCs w:val="24"/>
        </w:rPr>
        <w:t>      12) несоответствия условиям пункта 10 настоящих Правил;</w:t>
      </w:r>
    </w:p>
    <w:p w:rsidR="005030E7" w:rsidRPr="005030E7" w:rsidRDefault="005030E7" w:rsidP="005030E7">
      <w:pPr>
        <w:jc w:val="both"/>
        <w:rPr>
          <w:sz w:val="24"/>
          <w:szCs w:val="24"/>
        </w:rPr>
      </w:pPr>
      <w:bookmarkStart w:id="11" w:name="z303"/>
      <w:bookmarkEnd w:id="10"/>
      <w:r w:rsidRPr="005030E7">
        <w:rPr>
          <w:color w:val="000000"/>
          <w:sz w:val="24"/>
          <w:szCs w:val="24"/>
        </w:rPr>
        <w:t>      13) установленных пунктами 15, 21 настоящих Правил;</w:t>
      </w:r>
    </w:p>
    <w:p w:rsidR="005030E7" w:rsidRPr="005030E7" w:rsidRDefault="005030E7" w:rsidP="005030E7">
      <w:pPr>
        <w:jc w:val="both"/>
        <w:rPr>
          <w:sz w:val="24"/>
          <w:szCs w:val="24"/>
        </w:rPr>
      </w:pPr>
      <w:bookmarkStart w:id="12" w:name="z304"/>
      <w:bookmarkEnd w:id="11"/>
      <w:r w:rsidRPr="005030E7">
        <w:rPr>
          <w:color w:val="000000"/>
          <w:sz w:val="24"/>
          <w:szCs w:val="24"/>
        </w:rPr>
        <w:t>      14) если тендерная заявка имеет более короткий срок действия, чем указано в условиях тендерной документации;</w:t>
      </w:r>
    </w:p>
    <w:p w:rsidR="005030E7" w:rsidRPr="005030E7" w:rsidRDefault="005030E7" w:rsidP="005030E7">
      <w:pPr>
        <w:jc w:val="both"/>
        <w:rPr>
          <w:sz w:val="24"/>
          <w:szCs w:val="24"/>
        </w:rPr>
      </w:pPr>
      <w:bookmarkStart w:id="13" w:name="z305"/>
      <w:bookmarkEnd w:id="12"/>
      <w:r w:rsidRPr="005030E7">
        <w:rPr>
          <w:color w:val="000000"/>
          <w:sz w:val="24"/>
          <w:szCs w:val="24"/>
        </w:rPr>
        <w:t xml:space="preserve">       15) непредставления ценового предложения либо представления ценового предложения не по форме, согласно приложению 2 к настоящим Правилам;</w:t>
      </w:r>
    </w:p>
    <w:p w:rsidR="005030E7" w:rsidRPr="005030E7" w:rsidRDefault="005030E7" w:rsidP="005030E7">
      <w:pPr>
        <w:jc w:val="both"/>
        <w:rPr>
          <w:sz w:val="24"/>
          <w:szCs w:val="24"/>
        </w:rPr>
      </w:pPr>
      <w:bookmarkStart w:id="14" w:name="z306"/>
      <w:bookmarkEnd w:id="13"/>
      <w:r w:rsidRPr="005030E7">
        <w:rPr>
          <w:color w:val="000000"/>
          <w:sz w:val="24"/>
          <w:szCs w:val="24"/>
        </w:rPr>
        <w:t>      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5030E7" w:rsidRPr="005030E7" w:rsidRDefault="005030E7" w:rsidP="005030E7">
      <w:pPr>
        <w:jc w:val="both"/>
        <w:rPr>
          <w:sz w:val="24"/>
          <w:szCs w:val="24"/>
        </w:rPr>
      </w:pPr>
      <w:bookmarkStart w:id="15" w:name="z307"/>
      <w:bookmarkEnd w:id="14"/>
      <w:r w:rsidRPr="005030E7">
        <w:rPr>
          <w:color w:val="000000"/>
          <w:sz w:val="24"/>
          <w:szCs w:val="24"/>
        </w:rPr>
        <w:t>      17) представления тендерной заявки в непрошитом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5030E7" w:rsidRPr="005030E7" w:rsidRDefault="005030E7" w:rsidP="005030E7">
      <w:pPr>
        <w:jc w:val="both"/>
        <w:rPr>
          <w:sz w:val="24"/>
          <w:szCs w:val="24"/>
        </w:rPr>
      </w:pPr>
      <w:bookmarkStart w:id="16" w:name="z308"/>
      <w:bookmarkEnd w:id="15"/>
      <w:r w:rsidRPr="005030E7">
        <w:rPr>
          <w:color w:val="000000"/>
          <w:sz w:val="24"/>
          <w:szCs w:val="24"/>
        </w:rPr>
        <w:t>      18) несоответствия потенциального поставщика и (или) соисполнителя условиям, предусмотренным пунктами 8 и 9 настоящих Правил;</w:t>
      </w:r>
    </w:p>
    <w:p w:rsidR="005030E7" w:rsidRPr="005030E7" w:rsidRDefault="005030E7" w:rsidP="005030E7">
      <w:pPr>
        <w:jc w:val="both"/>
        <w:rPr>
          <w:sz w:val="24"/>
          <w:szCs w:val="24"/>
        </w:rPr>
      </w:pPr>
      <w:bookmarkStart w:id="17" w:name="z309"/>
      <w:bookmarkEnd w:id="16"/>
      <w:r w:rsidRPr="005030E7">
        <w:rPr>
          <w:color w:val="000000"/>
          <w:sz w:val="24"/>
          <w:szCs w:val="24"/>
        </w:rPr>
        <w:t>      19) установления факта аффилированности в нарушение условий настоящих Правил.</w:t>
      </w:r>
    </w:p>
    <w:bookmarkEnd w:id="17"/>
    <w:p w:rsidR="00B15DD7" w:rsidRPr="00155BB3" w:rsidRDefault="00B15DD7" w:rsidP="00B15DD7">
      <w:pPr>
        <w:jc w:val="center"/>
        <w:rPr>
          <w:sz w:val="24"/>
          <w:szCs w:val="24"/>
        </w:rPr>
      </w:pPr>
      <w:r w:rsidRPr="00155BB3">
        <w:rPr>
          <w:rStyle w:val="s1"/>
          <w:sz w:val="24"/>
          <w:szCs w:val="24"/>
        </w:rPr>
        <w:t>14.</w:t>
      </w:r>
      <w:r w:rsidRPr="00155BB3">
        <w:rPr>
          <w:b/>
          <w:sz w:val="24"/>
          <w:szCs w:val="24"/>
        </w:rPr>
        <w:t xml:space="preserve"> Условия поддержки отечественных товаропроизводителей и/или производителей государств-членов Евразийского экономического союза</w:t>
      </w:r>
    </w:p>
    <w:p w:rsidR="00B15DD7" w:rsidRPr="00155BB3" w:rsidRDefault="00B15DD7" w:rsidP="00B15DD7">
      <w:pPr>
        <w:jc w:val="center"/>
        <w:rPr>
          <w:rStyle w:val="s1"/>
          <w:sz w:val="24"/>
          <w:szCs w:val="24"/>
        </w:rPr>
      </w:pPr>
      <w:r w:rsidRPr="00155BB3">
        <w:rPr>
          <w:rStyle w:val="s1"/>
          <w:sz w:val="24"/>
          <w:szCs w:val="24"/>
        </w:rPr>
        <w:t> </w:t>
      </w:r>
    </w:p>
    <w:p w:rsidR="00D25170" w:rsidRDefault="00D25170" w:rsidP="00D25170">
      <w:pPr>
        <w:ind w:firstLine="720"/>
        <w:jc w:val="both"/>
        <w:rPr>
          <w:color w:val="000000"/>
          <w:sz w:val="24"/>
          <w:szCs w:val="24"/>
        </w:rPr>
      </w:pPr>
      <w:r w:rsidRPr="006878F1">
        <w:rPr>
          <w:sz w:val="24"/>
          <w:szCs w:val="24"/>
        </w:rPr>
        <w:t>3</w:t>
      </w:r>
      <w:r>
        <w:rPr>
          <w:sz w:val="24"/>
          <w:szCs w:val="24"/>
        </w:rPr>
        <w:t>4</w:t>
      </w:r>
      <w:r w:rsidRPr="006878F1">
        <w:rPr>
          <w:sz w:val="24"/>
          <w:szCs w:val="24"/>
        </w:rPr>
        <w:t xml:space="preserve">. </w:t>
      </w:r>
      <w:r w:rsidRPr="006878F1">
        <w:rPr>
          <w:color w:val="000000"/>
          <w:sz w:val="24"/>
          <w:szCs w:val="24"/>
        </w:rPr>
        <w:t xml:space="preserve"> </w:t>
      </w:r>
      <w:bookmarkStart w:id="18" w:name="z199"/>
      <w:r w:rsidRPr="0095294D">
        <w:rPr>
          <w:color w:val="000000"/>
          <w:sz w:val="24"/>
          <w:szCs w:val="24"/>
        </w:rPr>
        <w:t>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D25170" w:rsidRPr="006878F1" w:rsidRDefault="00D25170" w:rsidP="00D25170">
      <w:pPr>
        <w:ind w:firstLine="720"/>
        <w:jc w:val="both"/>
        <w:rPr>
          <w:sz w:val="24"/>
          <w:szCs w:val="24"/>
        </w:rPr>
      </w:pPr>
      <w:r w:rsidRPr="006878F1">
        <w:rPr>
          <w:color w:val="000000"/>
          <w:sz w:val="24"/>
          <w:szCs w:val="24"/>
        </w:rPr>
        <w:t xml:space="preserve"> </w:t>
      </w:r>
      <w:r>
        <w:rPr>
          <w:color w:val="000000"/>
          <w:sz w:val="24"/>
          <w:szCs w:val="24"/>
        </w:rPr>
        <w:t xml:space="preserve">35. </w:t>
      </w:r>
      <w:r w:rsidRPr="0095294D">
        <w:rPr>
          <w:color w:val="000000"/>
          <w:sz w:val="24"/>
          <w:szCs w:val="24"/>
        </w:rPr>
        <w:t>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D25170" w:rsidRPr="006878F1" w:rsidRDefault="00D25170" w:rsidP="00D25170">
      <w:pPr>
        <w:jc w:val="both"/>
        <w:rPr>
          <w:sz w:val="24"/>
          <w:szCs w:val="24"/>
        </w:rPr>
      </w:pPr>
      <w:bookmarkStart w:id="19" w:name="z200"/>
      <w:bookmarkEnd w:id="18"/>
      <w:r w:rsidRPr="006878F1">
        <w:rPr>
          <w:color w:val="000000"/>
          <w:sz w:val="24"/>
          <w:szCs w:val="24"/>
        </w:rPr>
        <w:t xml:space="preserve">      </w:t>
      </w:r>
      <w:r>
        <w:rPr>
          <w:color w:val="000000"/>
          <w:sz w:val="24"/>
          <w:szCs w:val="24"/>
        </w:rPr>
        <w:tab/>
        <w:t>36</w:t>
      </w:r>
      <w:r w:rsidRPr="006878F1">
        <w:rPr>
          <w:color w:val="000000"/>
          <w:sz w:val="24"/>
          <w:szCs w:val="24"/>
        </w:rPr>
        <w:t xml:space="preserve">. </w:t>
      </w:r>
      <w:bookmarkEnd w:id="19"/>
      <w:r w:rsidRPr="0095294D">
        <w:rPr>
          <w:color w:val="000000"/>
          <w:sz w:val="24"/>
          <w:szCs w:val="24"/>
        </w:rPr>
        <w:t>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настоящих Правил, потенциальным поставщиком, являющимся отечественным товаропроизводителем, с ним заключается долгосрочный договор поставки.</w:t>
      </w:r>
    </w:p>
    <w:p w:rsidR="00D25170" w:rsidRPr="0095294D" w:rsidRDefault="00D25170" w:rsidP="00D25170">
      <w:pPr>
        <w:jc w:val="both"/>
        <w:rPr>
          <w:color w:val="000000"/>
          <w:sz w:val="24"/>
          <w:szCs w:val="24"/>
        </w:rPr>
      </w:pPr>
      <w:bookmarkStart w:id="20" w:name="z201"/>
      <w:r w:rsidRPr="006878F1">
        <w:rPr>
          <w:color w:val="000000"/>
          <w:sz w:val="24"/>
          <w:szCs w:val="24"/>
        </w:rPr>
        <w:t>     </w:t>
      </w:r>
      <w:bookmarkStart w:id="21" w:name="z202"/>
      <w:bookmarkEnd w:id="20"/>
      <w:r w:rsidRPr="006878F1">
        <w:rPr>
          <w:color w:val="000000"/>
          <w:sz w:val="24"/>
          <w:szCs w:val="24"/>
        </w:rPr>
        <w:t xml:space="preserve">      </w:t>
      </w:r>
      <w:r>
        <w:rPr>
          <w:color w:val="000000"/>
          <w:sz w:val="24"/>
          <w:szCs w:val="24"/>
        </w:rPr>
        <w:t>37</w:t>
      </w:r>
      <w:r w:rsidRPr="006878F1">
        <w:rPr>
          <w:color w:val="000000"/>
          <w:sz w:val="24"/>
          <w:szCs w:val="24"/>
        </w:rPr>
        <w:t xml:space="preserve">. </w:t>
      </w:r>
      <w:bookmarkStart w:id="22" w:name="z204"/>
      <w:bookmarkEnd w:id="21"/>
      <w:r w:rsidRPr="0095294D">
        <w:rPr>
          <w:color w:val="000000"/>
          <w:sz w:val="24"/>
          <w:szCs w:val="24"/>
        </w:rPr>
        <w:t>Статус отечественного товаропроизводителя потенциального поставщика при проведении закупа подтверждается следующими документами:</w:t>
      </w:r>
    </w:p>
    <w:p w:rsidR="00D25170" w:rsidRPr="0095294D" w:rsidRDefault="00D25170" w:rsidP="00D25170">
      <w:pPr>
        <w:jc w:val="both"/>
        <w:rPr>
          <w:color w:val="000000"/>
          <w:sz w:val="24"/>
          <w:szCs w:val="24"/>
        </w:rPr>
      </w:pPr>
      <w:r w:rsidRPr="0095294D">
        <w:rPr>
          <w:color w:val="000000"/>
          <w:sz w:val="24"/>
          <w:szCs w:val="24"/>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D25170" w:rsidRPr="0095294D" w:rsidRDefault="00D25170" w:rsidP="00D25170">
      <w:pPr>
        <w:jc w:val="both"/>
        <w:rPr>
          <w:color w:val="000000"/>
          <w:sz w:val="24"/>
          <w:szCs w:val="24"/>
        </w:rPr>
      </w:pPr>
      <w:r w:rsidRPr="0095294D">
        <w:rPr>
          <w:color w:val="000000"/>
          <w:sz w:val="24"/>
          <w:szCs w:val="24"/>
        </w:rPr>
        <w:t xml:space="preserve">2) 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w:t>
      </w:r>
      <w:r w:rsidRPr="0095294D">
        <w:rPr>
          <w:color w:val="000000"/>
          <w:sz w:val="24"/>
          <w:szCs w:val="24"/>
        </w:rPr>
        <w:lastRenderedPageBreak/>
        <w:t>органом в области здравоохранения, с указанием отечественного товаропроизводителя в качестве производителя.</w:t>
      </w:r>
    </w:p>
    <w:p w:rsidR="00D25170" w:rsidRPr="006878F1" w:rsidRDefault="00D25170" w:rsidP="00D25170">
      <w:pPr>
        <w:jc w:val="both"/>
        <w:rPr>
          <w:sz w:val="24"/>
          <w:szCs w:val="24"/>
        </w:rPr>
      </w:pPr>
      <w:r w:rsidRPr="0095294D">
        <w:rPr>
          <w:color w:val="000000"/>
          <w:sz w:val="24"/>
          <w:szCs w:val="24"/>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p>
    <w:bookmarkEnd w:id="22"/>
    <w:p w:rsidR="00D25170" w:rsidRPr="0095294D" w:rsidRDefault="00D25170" w:rsidP="00D25170">
      <w:pPr>
        <w:jc w:val="both"/>
        <w:rPr>
          <w:color w:val="000000"/>
          <w:sz w:val="24"/>
          <w:szCs w:val="24"/>
        </w:rPr>
      </w:pPr>
      <w:r w:rsidRPr="006878F1">
        <w:rPr>
          <w:color w:val="000000"/>
          <w:sz w:val="24"/>
          <w:szCs w:val="24"/>
        </w:rPr>
        <w:t>     </w:t>
      </w:r>
      <w:bookmarkStart w:id="23" w:name="z1767"/>
      <w:r>
        <w:rPr>
          <w:color w:val="000000"/>
          <w:sz w:val="24"/>
          <w:szCs w:val="24"/>
        </w:rPr>
        <w:t>    </w:t>
      </w:r>
      <w:r w:rsidRPr="006878F1">
        <w:rPr>
          <w:color w:val="000000"/>
          <w:sz w:val="24"/>
          <w:szCs w:val="24"/>
        </w:rPr>
        <w:t xml:space="preserve"> </w:t>
      </w:r>
      <w:r>
        <w:rPr>
          <w:color w:val="000000"/>
          <w:sz w:val="24"/>
          <w:szCs w:val="24"/>
        </w:rPr>
        <w:t>38</w:t>
      </w:r>
      <w:r w:rsidRPr="006878F1">
        <w:rPr>
          <w:color w:val="000000"/>
          <w:sz w:val="24"/>
          <w:szCs w:val="24"/>
        </w:rPr>
        <w:t xml:space="preserve">. </w:t>
      </w:r>
      <w:bookmarkEnd w:id="23"/>
      <w:r w:rsidRPr="0095294D">
        <w:rPr>
          <w:color w:val="000000"/>
          <w:sz w:val="24"/>
          <w:szCs w:val="24"/>
        </w:rPr>
        <w:t>Статус потенциального поставщика-производителя государств-членов Евразийского экономического союза подтверждается следующими документами:</w:t>
      </w:r>
    </w:p>
    <w:p w:rsidR="00D25170" w:rsidRPr="0095294D" w:rsidRDefault="00D25170" w:rsidP="00D25170">
      <w:pPr>
        <w:jc w:val="both"/>
        <w:rPr>
          <w:color w:val="000000"/>
          <w:sz w:val="24"/>
          <w:szCs w:val="24"/>
        </w:rPr>
      </w:pPr>
      <w:r w:rsidRPr="0095294D">
        <w:rPr>
          <w:color w:val="000000"/>
          <w:sz w:val="24"/>
          <w:szCs w:val="24"/>
        </w:rPr>
        <w:t>1) лицензией на фармацевтическую деятельность по производству лекарственных средств и (или) медицинских изделий;</w:t>
      </w:r>
    </w:p>
    <w:p w:rsidR="00D25170" w:rsidRDefault="00D25170" w:rsidP="00D25170">
      <w:pPr>
        <w:jc w:val="both"/>
        <w:rPr>
          <w:color w:val="000000"/>
          <w:sz w:val="24"/>
          <w:szCs w:val="24"/>
        </w:rPr>
      </w:pPr>
      <w:r w:rsidRPr="0095294D">
        <w:rPr>
          <w:color w:val="000000"/>
          <w:sz w:val="24"/>
          <w:szCs w:val="24"/>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rsidR="00D25170" w:rsidRDefault="00D25170" w:rsidP="00277380">
      <w:pPr>
        <w:ind w:firstLine="720"/>
        <w:jc w:val="both"/>
        <w:rPr>
          <w:rFonts w:ascii="Consolas"/>
          <w:b/>
          <w:color w:val="000000"/>
          <w:sz w:val="24"/>
          <w:szCs w:val="24"/>
        </w:rPr>
      </w:pPr>
      <w:r>
        <w:rPr>
          <w:b/>
          <w:sz w:val="24"/>
          <w:szCs w:val="24"/>
        </w:rPr>
        <w:tab/>
      </w:r>
      <w:r>
        <w:rPr>
          <w:rFonts w:ascii="Consolas"/>
          <w:b/>
          <w:color w:val="000000"/>
          <w:sz w:val="24"/>
          <w:szCs w:val="24"/>
        </w:rPr>
        <w:t xml:space="preserve">             </w:t>
      </w:r>
    </w:p>
    <w:p w:rsidR="00D25170" w:rsidRPr="00D25170" w:rsidRDefault="00D25170" w:rsidP="00D25170">
      <w:pPr>
        <w:ind w:firstLine="720"/>
        <w:jc w:val="center"/>
        <w:rPr>
          <w:b/>
          <w:color w:val="000000"/>
          <w:sz w:val="24"/>
          <w:szCs w:val="24"/>
        </w:rPr>
      </w:pPr>
      <w:r w:rsidRPr="00D25170">
        <w:rPr>
          <w:b/>
          <w:color w:val="000000"/>
          <w:sz w:val="24"/>
          <w:szCs w:val="24"/>
        </w:rPr>
        <w:t>15.Поддержка предпринимательской инициативы</w:t>
      </w:r>
    </w:p>
    <w:p w:rsidR="00D25170" w:rsidRPr="00420A1A" w:rsidRDefault="00D25170" w:rsidP="00D25170">
      <w:pPr>
        <w:jc w:val="both"/>
        <w:rPr>
          <w:sz w:val="24"/>
          <w:szCs w:val="24"/>
        </w:rPr>
      </w:pPr>
    </w:p>
    <w:p w:rsidR="00D25170" w:rsidRPr="0095294D" w:rsidRDefault="00D25170" w:rsidP="00D25170">
      <w:pPr>
        <w:jc w:val="both"/>
        <w:rPr>
          <w:color w:val="000000"/>
          <w:sz w:val="24"/>
          <w:szCs w:val="24"/>
        </w:rPr>
      </w:pPr>
      <w:bookmarkStart w:id="24" w:name="z207"/>
      <w:r w:rsidRPr="00420A1A">
        <w:rPr>
          <w:rFonts w:ascii="Consolas"/>
          <w:color w:val="000000"/>
          <w:sz w:val="24"/>
          <w:szCs w:val="24"/>
        </w:rPr>
        <w:t>     </w:t>
      </w:r>
      <w:r w:rsidRPr="00420A1A">
        <w:rPr>
          <w:rFonts w:ascii="Consolas"/>
          <w:color w:val="000000"/>
          <w:sz w:val="24"/>
          <w:szCs w:val="24"/>
        </w:rPr>
        <w:t xml:space="preserve"> </w:t>
      </w:r>
      <w:r>
        <w:rPr>
          <w:rFonts w:ascii="Consolas"/>
          <w:color w:val="000000"/>
          <w:sz w:val="24"/>
          <w:szCs w:val="24"/>
        </w:rPr>
        <w:tab/>
      </w:r>
      <w:r>
        <w:rPr>
          <w:color w:val="000000"/>
          <w:sz w:val="24"/>
          <w:szCs w:val="24"/>
        </w:rPr>
        <w:t>39</w:t>
      </w:r>
      <w:r w:rsidRPr="00CE5565">
        <w:rPr>
          <w:color w:val="000000"/>
          <w:sz w:val="24"/>
          <w:szCs w:val="24"/>
        </w:rPr>
        <w:t>.</w:t>
      </w:r>
      <w:r w:rsidRPr="00420A1A">
        <w:rPr>
          <w:rFonts w:ascii="Consolas"/>
          <w:color w:val="000000"/>
          <w:sz w:val="24"/>
          <w:szCs w:val="24"/>
        </w:rPr>
        <w:t xml:space="preserve"> </w:t>
      </w:r>
      <w:bookmarkStart w:id="25" w:name="z209"/>
      <w:bookmarkEnd w:id="24"/>
      <w:r w:rsidRPr="0095294D">
        <w:rPr>
          <w:color w:val="000000"/>
          <w:sz w:val="24"/>
          <w:szCs w:val="24"/>
        </w:rPr>
        <w:t>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D25170" w:rsidRPr="0095294D" w:rsidRDefault="00D25170" w:rsidP="00D25170">
      <w:pPr>
        <w:jc w:val="both"/>
        <w:rPr>
          <w:color w:val="000000"/>
          <w:sz w:val="24"/>
          <w:szCs w:val="24"/>
        </w:rPr>
      </w:pPr>
      <w:r w:rsidRPr="0095294D">
        <w:rPr>
          <w:color w:val="000000"/>
          <w:sz w:val="24"/>
          <w:szCs w:val="24"/>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D25170" w:rsidRPr="0095294D" w:rsidRDefault="00D25170" w:rsidP="00D25170">
      <w:pPr>
        <w:jc w:val="both"/>
        <w:rPr>
          <w:color w:val="000000"/>
          <w:sz w:val="24"/>
          <w:szCs w:val="24"/>
        </w:rPr>
      </w:pPr>
      <w:r w:rsidRPr="0095294D">
        <w:rPr>
          <w:color w:val="000000"/>
          <w:sz w:val="24"/>
          <w:szCs w:val="24"/>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D25170" w:rsidRPr="003D7A4D" w:rsidRDefault="00D25170" w:rsidP="00D25170">
      <w:pPr>
        <w:jc w:val="both"/>
        <w:rPr>
          <w:sz w:val="24"/>
          <w:szCs w:val="24"/>
        </w:rPr>
      </w:pPr>
      <w:r w:rsidRPr="0095294D">
        <w:rPr>
          <w:color w:val="000000"/>
          <w:sz w:val="24"/>
          <w:szCs w:val="24"/>
        </w:rPr>
        <w:t>3) надлежащей аптечной практики (GPP) при закупе фармацевтических услуг.</w:t>
      </w:r>
    </w:p>
    <w:p w:rsidR="00D25170" w:rsidRPr="0095294D" w:rsidRDefault="00D25170" w:rsidP="00D25170">
      <w:pPr>
        <w:jc w:val="both"/>
        <w:rPr>
          <w:color w:val="000000"/>
          <w:sz w:val="24"/>
          <w:szCs w:val="24"/>
        </w:rPr>
      </w:pPr>
      <w:bookmarkStart w:id="26" w:name="z211"/>
      <w:bookmarkEnd w:id="25"/>
      <w:r w:rsidRPr="003D7A4D">
        <w:rPr>
          <w:color w:val="000000"/>
          <w:sz w:val="24"/>
          <w:szCs w:val="24"/>
        </w:rPr>
        <w:t xml:space="preserve">      </w:t>
      </w:r>
      <w:r>
        <w:rPr>
          <w:color w:val="000000"/>
          <w:sz w:val="24"/>
          <w:szCs w:val="24"/>
        </w:rPr>
        <w:tab/>
        <w:t>40</w:t>
      </w:r>
      <w:r w:rsidRPr="003D7A4D">
        <w:rPr>
          <w:color w:val="000000"/>
          <w:sz w:val="24"/>
          <w:szCs w:val="24"/>
        </w:rPr>
        <w:t xml:space="preserve">. </w:t>
      </w:r>
      <w:bookmarkStart w:id="27" w:name="z215"/>
      <w:bookmarkEnd w:id="26"/>
      <w:r w:rsidRPr="0095294D">
        <w:rPr>
          <w:color w:val="000000"/>
          <w:sz w:val="24"/>
          <w:szCs w:val="24"/>
        </w:rPr>
        <w:t>Для получения преимущества на заключение договора закупа или договора поставки к заявке:</w:t>
      </w:r>
    </w:p>
    <w:p w:rsidR="00D25170" w:rsidRPr="0095294D" w:rsidRDefault="00D25170" w:rsidP="00D25170">
      <w:pPr>
        <w:jc w:val="both"/>
        <w:rPr>
          <w:color w:val="000000"/>
          <w:sz w:val="24"/>
          <w:szCs w:val="24"/>
        </w:rPr>
      </w:pPr>
      <w:r w:rsidRPr="0095294D">
        <w:rPr>
          <w:color w:val="000000"/>
          <w:sz w:val="24"/>
          <w:szCs w:val="24"/>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D25170" w:rsidRPr="0095294D" w:rsidRDefault="00D25170" w:rsidP="00D25170">
      <w:pPr>
        <w:jc w:val="both"/>
        <w:rPr>
          <w:color w:val="000000"/>
          <w:sz w:val="24"/>
          <w:szCs w:val="24"/>
        </w:rPr>
      </w:pPr>
      <w:r w:rsidRPr="0095294D">
        <w:rPr>
          <w:color w:val="000000"/>
          <w:sz w:val="24"/>
          <w:szCs w:val="24"/>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D25170" w:rsidRDefault="00D25170" w:rsidP="00D25170">
      <w:pPr>
        <w:jc w:val="both"/>
        <w:rPr>
          <w:color w:val="000000"/>
          <w:sz w:val="24"/>
          <w:szCs w:val="24"/>
        </w:rPr>
      </w:pPr>
      <w:r w:rsidRPr="0095294D">
        <w:rPr>
          <w:color w:val="000000"/>
          <w:sz w:val="24"/>
          <w:szCs w:val="24"/>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D25170" w:rsidRPr="003D7A4D" w:rsidRDefault="00D25170" w:rsidP="00D25170">
      <w:pPr>
        <w:jc w:val="both"/>
        <w:rPr>
          <w:sz w:val="24"/>
          <w:szCs w:val="24"/>
        </w:rPr>
      </w:pPr>
      <w:r w:rsidRPr="003D7A4D">
        <w:rPr>
          <w:color w:val="000000"/>
          <w:sz w:val="24"/>
          <w:szCs w:val="24"/>
        </w:rPr>
        <w:t xml:space="preserve">      </w:t>
      </w:r>
      <w:r>
        <w:rPr>
          <w:color w:val="000000"/>
          <w:sz w:val="24"/>
          <w:szCs w:val="24"/>
        </w:rPr>
        <w:tab/>
        <w:t>41</w:t>
      </w:r>
      <w:r w:rsidRPr="003D7A4D">
        <w:rPr>
          <w:color w:val="000000"/>
          <w:sz w:val="24"/>
          <w:szCs w:val="24"/>
        </w:rPr>
        <w:t xml:space="preserve">. </w:t>
      </w:r>
      <w:r w:rsidRPr="0095294D">
        <w:rPr>
          <w:color w:val="000000"/>
          <w:sz w:val="24"/>
          <w:szCs w:val="24"/>
        </w:rPr>
        <w:t>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D25170" w:rsidRPr="0095294D" w:rsidRDefault="00D25170" w:rsidP="00D25170">
      <w:pPr>
        <w:jc w:val="both"/>
        <w:rPr>
          <w:color w:val="000000"/>
          <w:sz w:val="24"/>
          <w:szCs w:val="24"/>
        </w:rPr>
      </w:pPr>
      <w:bookmarkStart w:id="28" w:name="z216"/>
      <w:bookmarkEnd w:id="27"/>
      <w:r w:rsidRPr="003D7A4D">
        <w:rPr>
          <w:color w:val="000000"/>
          <w:sz w:val="24"/>
          <w:szCs w:val="24"/>
        </w:rPr>
        <w:t xml:space="preserve">      </w:t>
      </w:r>
      <w:r>
        <w:rPr>
          <w:color w:val="000000"/>
          <w:sz w:val="24"/>
          <w:szCs w:val="24"/>
        </w:rPr>
        <w:tab/>
      </w:r>
      <w:r w:rsidRPr="003D7A4D">
        <w:rPr>
          <w:color w:val="000000"/>
          <w:sz w:val="24"/>
          <w:szCs w:val="24"/>
        </w:rPr>
        <w:t xml:space="preserve"> </w:t>
      </w:r>
      <w:r>
        <w:rPr>
          <w:color w:val="000000"/>
          <w:sz w:val="24"/>
          <w:szCs w:val="24"/>
        </w:rPr>
        <w:t>42</w:t>
      </w:r>
      <w:r w:rsidRPr="003D7A4D">
        <w:rPr>
          <w:color w:val="000000"/>
          <w:sz w:val="24"/>
          <w:szCs w:val="24"/>
        </w:rPr>
        <w:t xml:space="preserve">. </w:t>
      </w:r>
      <w:r w:rsidRPr="0095294D">
        <w:rPr>
          <w:color w:val="000000"/>
          <w:sz w:val="24"/>
          <w:szCs w:val="24"/>
        </w:rPr>
        <w:t xml:space="preserve">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w:t>
      </w:r>
      <w:r w:rsidRPr="0095294D">
        <w:rPr>
          <w:color w:val="000000"/>
          <w:sz w:val="24"/>
          <w:szCs w:val="24"/>
        </w:rPr>
        <w:lastRenderedPageBreak/>
        <w:t>(GDP), то победитель среди них определяется по наименьшей цене, а заявки других потенциальных поставщиков автоматически отклоняются.</w:t>
      </w:r>
    </w:p>
    <w:p w:rsidR="00D25170" w:rsidRPr="003D7A4D" w:rsidRDefault="00D25170" w:rsidP="00D25170">
      <w:pPr>
        <w:jc w:val="both"/>
        <w:rPr>
          <w:sz w:val="24"/>
          <w:szCs w:val="24"/>
        </w:rPr>
      </w:pPr>
      <w:r w:rsidRPr="0095294D">
        <w:rPr>
          <w:color w:val="000000"/>
          <w:sz w:val="24"/>
          <w:szCs w:val="24"/>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r>
        <w:rPr>
          <w:color w:val="000000"/>
          <w:sz w:val="24"/>
          <w:szCs w:val="24"/>
        </w:rPr>
        <w:t xml:space="preserve"> </w:t>
      </w:r>
    </w:p>
    <w:p w:rsidR="00B15DD7" w:rsidRPr="00277380" w:rsidRDefault="00D25170" w:rsidP="00277380">
      <w:pPr>
        <w:jc w:val="both"/>
        <w:rPr>
          <w:sz w:val="24"/>
          <w:szCs w:val="24"/>
        </w:rPr>
      </w:pPr>
      <w:bookmarkStart w:id="29" w:name="z217"/>
      <w:bookmarkEnd w:id="28"/>
      <w:r w:rsidRPr="003D7A4D">
        <w:rPr>
          <w:color w:val="000000"/>
          <w:sz w:val="24"/>
          <w:szCs w:val="24"/>
        </w:rPr>
        <w:t xml:space="preserve">      </w:t>
      </w:r>
      <w:bookmarkEnd w:id="29"/>
    </w:p>
    <w:p w:rsidR="00B15DD7" w:rsidRDefault="00E85893" w:rsidP="00B15DD7">
      <w:pPr>
        <w:pStyle w:val="Iauiue"/>
        <w:widowControl/>
        <w:tabs>
          <w:tab w:val="left" w:pos="360"/>
        </w:tabs>
        <w:ind w:left="360" w:firstLine="709"/>
        <w:jc w:val="center"/>
        <w:rPr>
          <w:b/>
          <w:sz w:val="24"/>
          <w:szCs w:val="24"/>
        </w:rPr>
      </w:pPr>
      <w:r>
        <w:rPr>
          <w:b/>
          <w:sz w:val="24"/>
          <w:szCs w:val="24"/>
        </w:rPr>
        <w:t>16</w:t>
      </w:r>
      <w:r w:rsidR="00B15DD7" w:rsidRPr="00EA71CD">
        <w:rPr>
          <w:b/>
          <w:sz w:val="24"/>
          <w:szCs w:val="24"/>
        </w:rPr>
        <w:t>. Заключение договора закуп</w:t>
      </w:r>
      <w:r w:rsidR="00B15DD7">
        <w:rPr>
          <w:b/>
          <w:sz w:val="24"/>
          <w:szCs w:val="24"/>
        </w:rPr>
        <w:t>а</w:t>
      </w:r>
    </w:p>
    <w:p w:rsidR="00B15DD7" w:rsidRPr="00EA71CD" w:rsidRDefault="00B15DD7" w:rsidP="00277380">
      <w:pPr>
        <w:pStyle w:val="Iauiue"/>
        <w:widowControl/>
        <w:tabs>
          <w:tab w:val="left" w:pos="360"/>
        </w:tabs>
        <w:rPr>
          <w:b/>
          <w:sz w:val="24"/>
          <w:szCs w:val="24"/>
        </w:rPr>
      </w:pPr>
    </w:p>
    <w:p w:rsidR="004C794D" w:rsidRDefault="004C794D" w:rsidP="004C794D">
      <w:pPr>
        <w:ind w:firstLine="720"/>
        <w:jc w:val="both"/>
        <w:rPr>
          <w:color w:val="000000"/>
          <w:sz w:val="24"/>
          <w:szCs w:val="24"/>
        </w:rPr>
      </w:pPr>
      <w:bookmarkStart w:id="30" w:name="z345"/>
      <w:r>
        <w:rPr>
          <w:color w:val="000000"/>
          <w:sz w:val="24"/>
          <w:szCs w:val="24"/>
        </w:rPr>
        <w:t>43</w:t>
      </w:r>
      <w:r w:rsidRPr="00B00637">
        <w:rPr>
          <w:color w:val="000000"/>
          <w:sz w:val="24"/>
          <w:szCs w:val="24"/>
        </w:rPr>
        <w:t xml:space="preserve">. </w:t>
      </w:r>
      <w:r w:rsidR="00736E71">
        <w:rPr>
          <w:color w:val="000000"/>
          <w:sz w:val="24"/>
          <w:szCs w:val="24"/>
        </w:rPr>
        <w:t>Организатор (</w:t>
      </w:r>
      <w:r w:rsidRPr="0095294D">
        <w:rPr>
          <w:color w:val="000000"/>
          <w:sz w:val="24"/>
          <w:szCs w:val="24"/>
        </w:rPr>
        <w:t>Заказчик</w:t>
      </w:r>
      <w:r w:rsidR="00736E71">
        <w:rPr>
          <w:color w:val="000000"/>
          <w:sz w:val="24"/>
          <w:szCs w:val="24"/>
        </w:rPr>
        <w:t>)</w:t>
      </w:r>
      <w:r w:rsidRPr="0095294D">
        <w:rPr>
          <w:color w:val="000000"/>
          <w:sz w:val="24"/>
          <w:szCs w:val="24"/>
        </w:rPr>
        <w:t xml:space="preserve"> в течение пяти календарных дней со дня подведения итогов тендера либо получения итогов закупа от организатора</w:t>
      </w:r>
      <w:r w:rsidR="00EC3FA0">
        <w:rPr>
          <w:color w:val="000000"/>
          <w:sz w:val="24"/>
          <w:szCs w:val="24"/>
        </w:rPr>
        <w:t xml:space="preserve"> (заказчика)</w:t>
      </w:r>
      <w:r w:rsidRPr="0095294D">
        <w:rPr>
          <w:color w:val="000000"/>
          <w:sz w:val="24"/>
          <w:szCs w:val="24"/>
        </w:rPr>
        <w:t xml:space="preserve">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p>
    <w:p w:rsidR="004C794D" w:rsidRPr="0095294D" w:rsidRDefault="004C794D" w:rsidP="004C794D">
      <w:pPr>
        <w:ind w:firstLine="720"/>
        <w:jc w:val="both"/>
        <w:rPr>
          <w:color w:val="000000"/>
          <w:sz w:val="24"/>
          <w:szCs w:val="24"/>
        </w:rPr>
      </w:pPr>
      <w:r>
        <w:rPr>
          <w:color w:val="000000"/>
          <w:sz w:val="24"/>
          <w:szCs w:val="24"/>
        </w:rPr>
        <w:t>44</w:t>
      </w:r>
      <w:r w:rsidRPr="00B00637">
        <w:rPr>
          <w:color w:val="000000"/>
          <w:sz w:val="24"/>
          <w:szCs w:val="24"/>
        </w:rPr>
        <w:t xml:space="preserve">. </w:t>
      </w:r>
      <w:r w:rsidRPr="0095294D">
        <w:rPr>
          <w:color w:val="000000"/>
          <w:sz w:val="24"/>
          <w:szCs w:val="24"/>
        </w:rPr>
        <w:t>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4C794D" w:rsidRDefault="004C794D" w:rsidP="004C794D">
      <w:pPr>
        <w:ind w:firstLine="720"/>
        <w:jc w:val="both"/>
        <w:rPr>
          <w:color w:val="000000"/>
          <w:sz w:val="24"/>
          <w:szCs w:val="24"/>
        </w:rPr>
      </w:pPr>
      <w:r w:rsidRPr="0095294D">
        <w:rPr>
          <w:color w:val="000000"/>
          <w:sz w:val="24"/>
          <w:szCs w:val="24"/>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превышает двух рабочих дней.</w:t>
      </w:r>
    </w:p>
    <w:p w:rsidR="004C794D" w:rsidRDefault="004C794D" w:rsidP="004C794D">
      <w:pPr>
        <w:ind w:firstLine="720"/>
        <w:jc w:val="both"/>
        <w:rPr>
          <w:color w:val="000000"/>
          <w:sz w:val="24"/>
          <w:szCs w:val="24"/>
        </w:rPr>
      </w:pPr>
      <w:r>
        <w:rPr>
          <w:color w:val="000000"/>
          <w:sz w:val="24"/>
          <w:szCs w:val="24"/>
        </w:rPr>
        <w:t>45</w:t>
      </w:r>
      <w:r w:rsidRPr="00B00637">
        <w:rPr>
          <w:color w:val="000000"/>
          <w:sz w:val="24"/>
          <w:szCs w:val="24"/>
        </w:rPr>
        <w:t xml:space="preserve">. </w:t>
      </w:r>
      <w:r w:rsidRPr="0095294D">
        <w:rPr>
          <w:color w:val="000000"/>
          <w:sz w:val="24"/>
          <w:szCs w:val="24"/>
        </w:rPr>
        <w:t>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4C794D" w:rsidRDefault="004C794D" w:rsidP="004C794D">
      <w:pPr>
        <w:ind w:firstLine="720"/>
        <w:jc w:val="both"/>
        <w:rPr>
          <w:sz w:val="24"/>
          <w:szCs w:val="24"/>
        </w:rPr>
      </w:pPr>
      <w:r>
        <w:rPr>
          <w:color w:val="000000"/>
          <w:sz w:val="24"/>
          <w:szCs w:val="24"/>
        </w:rPr>
        <w:t>46</w:t>
      </w:r>
      <w:r w:rsidRPr="00B00637">
        <w:rPr>
          <w:color w:val="000000"/>
          <w:sz w:val="24"/>
          <w:szCs w:val="24"/>
        </w:rPr>
        <w:t xml:space="preserve">. </w:t>
      </w:r>
      <w:r w:rsidRPr="0095294D">
        <w:rPr>
          <w:color w:val="000000"/>
          <w:sz w:val="24"/>
          <w:szCs w:val="24"/>
        </w:rPr>
        <w:t>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4C794D" w:rsidRDefault="004C794D" w:rsidP="004C794D">
      <w:pPr>
        <w:ind w:firstLine="720"/>
        <w:jc w:val="both"/>
        <w:rPr>
          <w:sz w:val="24"/>
          <w:szCs w:val="24"/>
        </w:rPr>
      </w:pPr>
      <w:r>
        <w:rPr>
          <w:color w:val="000000"/>
          <w:sz w:val="24"/>
          <w:szCs w:val="24"/>
        </w:rPr>
        <w:t>47</w:t>
      </w:r>
      <w:r w:rsidRPr="00B00637">
        <w:rPr>
          <w:color w:val="000000"/>
          <w:sz w:val="24"/>
          <w:szCs w:val="24"/>
        </w:rPr>
        <w:t xml:space="preserve">. </w:t>
      </w:r>
      <w:r w:rsidRPr="0095294D">
        <w:rPr>
          <w:color w:val="000000"/>
          <w:sz w:val="24"/>
          <w:szCs w:val="24"/>
        </w:rPr>
        <w:t>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4C794D" w:rsidRPr="0095294D" w:rsidRDefault="004C794D" w:rsidP="004C794D">
      <w:pPr>
        <w:ind w:firstLine="720"/>
        <w:jc w:val="both"/>
        <w:rPr>
          <w:color w:val="000000"/>
          <w:sz w:val="24"/>
          <w:szCs w:val="24"/>
        </w:rPr>
      </w:pPr>
      <w:r>
        <w:rPr>
          <w:color w:val="000000"/>
          <w:sz w:val="24"/>
          <w:szCs w:val="24"/>
        </w:rPr>
        <w:t>48</w:t>
      </w:r>
      <w:r w:rsidRPr="00B00637">
        <w:rPr>
          <w:color w:val="000000"/>
          <w:sz w:val="24"/>
          <w:szCs w:val="24"/>
        </w:rPr>
        <w:t xml:space="preserve">. </w:t>
      </w:r>
      <w:r w:rsidRPr="0095294D">
        <w:rPr>
          <w:color w:val="000000"/>
          <w:sz w:val="24"/>
          <w:szCs w:val="24"/>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4C794D" w:rsidRPr="0095294D" w:rsidRDefault="004C794D" w:rsidP="004C794D">
      <w:pPr>
        <w:ind w:firstLine="720"/>
        <w:jc w:val="both"/>
        <w:rPr>
          <w:color w:val="000000"/>
          <w:sz w:val="24"/>
          <w:szCs w:val="24"/>
        </w:rPr>
      </w:pPr>
      <w:r w:rsidRPr="0095294D">
        <w:rPr>
          <w:color w:val="000000"/>
          <w:sz w:val="24"/>
          <w:szCs w:val="24"/>
        </w:rPr>
        <w:t>1) по взаимному согласию сторон в части уменьшения цены на лекарственные средства и (или) медицинские изделия и соответственно цены договора;</w:t>
      </w:r>
    </w:p>
    <w:p w:rsidR="004C794D" w:rsidRDefault="004C794D" w:rsidP="004C794D">
      <w:pPr>
        <w:ind w:firstLine="720"/>
        <w:jc w:val="both"/>
        <w:rPr>
          <w:color w:val="000000"/>
          <w:sz w:val="24"/>
          <w:szCs w:val="24"/>
        </w:rPr>
      </w:pPr>
      <w:r w:rsidRPr="0095294D">
        <w:rPr>
          <w:color w:val="000000"/>
          <w:sz w:val="24"/>
          <w:szCs w:val="24"/>
        </w:rPr>
        <w:t>2) по взаимному согласию сторон в части уменьшения объема лекарственных средств и (или) медицинских изделий, фармацевтических услуг.</w:t>
      </w:r>
    </w:p>
    <w:p w:rsidR="004C794D" w:rsidRDefault="004C794D" w:rsidP="004C794D">
      <w:pPr>
        <w:ind w:firstLine="720"/>
        <w:jc w:val="both"/>
        <w:rPr>
          <w:color w:val="FF0000"/>
        </w:rPr>
      </w:pPr>
      <w:r>
        <w:rPr>
          <w:color w:val="000000"/>
          <w:sz w:val="24"/>
          <w:szCs w:val="24"/>
        </w:rPr>
        <w:t>49</w:t>
      </w:r>
      <w:r w:rsidRPr="00B00637">
        <w:rPr>
          <w:color w:val="000000"/>
          <w:sz w:val="24"/>
          <w:szCs w:val="24"/>
        </w:rPr>
        <w:t xml:space="preserve">. </w:t>
      </w:r>
      <w:bookmarkEnd w:id="30"/>
      <w:r w:rsidRPr="00B37621">
        <w:rPr>
          <w:color w:val="000000"/>
          <w:sz w:val="24"/>
          <w:szCs w:val="24"/>
        </w:rPr>
        <w:t>Допускается провед</w:t>
      </w:r>
      <w:r w:rsidR="00736E71">
        <w:rPr>
          <w:color w:val="000000"/>
          <w:sz w:val="24"/>
          <w:szCs w:val="24"/>
        </w:rPr>
        <w:t>ение переговоров с</w:t>
      </w:r>
      <w:r w:rsidRPr="00B37621">
        <w:rPr>
          <w:color w:val="000000"/>
          <w:sz w:val="24"/>
          <w:szCs w:val="24"/>
        </w:rPr>
        <w:t xml:space="preserve"> организатором</w:t>
      </w:r>
      <w:r w:rsidR="00736E71">
        <w:rPr>
          <w:color w:val="000000"/>
          <w:sz w:val="24"/>
          <w:szCs w:val="24"/>
        </w:rPr>
        <w:t xml:space="preserve"> (заказчиком)</w:t>
      </w:r>
      <w:r w:rsidRPr="00B37621">
        <w:rPr>
          <w:color w:val="000000"/>
          <w:sz w:val="24"/>
          <w:szCs w:val="24"/>
        </w:rPr>
        <w:t xml:space="preserve">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аудио- и видеофиксации.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w:t>
      </w:r>
      <w:r w:rsidRPr="00B37621">
        <w:rPr>
          <w:color w:val="000000"/>
          <w:sz w:val="24"/>
          <w:szCs w:val="24"/>
        </w:rPr>
        <w:lastRenderedPageBreak/>
        <w:t>заказчиком либо организатором закупа в подписании договора с потенциальным поставщиком, признанным победителем тендера.</w:t>
      </w:r>
    </w:p>
    <w:p w:rsidR="004C794D" w:rsidRPr="00B00637" w:rsidRDefault="004C794D" w:rsidP="004C794D">
      <w:pPr>
        <w:pStyle w:val="a7"/>
        <w:tabs>
          <w:tab w:val="left" w:pos="1134"/>
          <w:tab w:val="num" w:pos="1211"/>
          <w:tab w:val="num" w:pos="1950"/>
        </w:tabs>
        <w:spacing w:before="0" w:beforeAutospacing="0" w:after="0" w:afterAutospacing="0"/>
        <w:ind w:firstLine="709"/>
        <w:jc w:val="both"/>
        <w:rPr>
          <w:color w:val="FF0000"/>
        </w:rPr>
      </w:pPr>
    </w:p>
    <w:p w:rsidR="00B15DD7" w:rsidRPr="00B00637" w:rsidRDefault="00B15DD7" w:rsidP="00B15DD7">
      <w:pPr>
        <w:pStyle w:val="a7"/>
        <w:tabs>
          <w:tab w:val="left" w:pos="1134"/>
          <w:tab w:val="num" w:pos="1211"/>
          <w:tab w:val="num" w:pos="1950"/>
        </w:tabs>
        <w:spacing w:before="0" w:beforeAutospacing="0" w:after="0" w:afterAutospacing="0"/>
        <w:ind w:firstLine="709"/>
        <w:jc w:val="both"/>
        <w:rPr>
          <w:color w:val="FF0000"/>
        </w:rPr>
      </w:pPr>
    </w:p>
    <w:p w:rsidR="00B15DD7" w:rsidRDefault="009170AA" w:rsidP="00B15DD7">
      <w:pPr>
        <w:pStyle w:val="a7"/>
        <w:tabs>
          <w:tab w:val="left" w:pos="0"/>
        </w:tabs>
        <w:spacing w:before="0" w:beforeAutospacing="0" w:after="0" w:afterAutospacing="0"/>
        <w:ind w:firstLine="709"/>
        <w:jc w:val="center"/>
        <w:rPr>
          <w:b/>
          <w:bCs/>
        </w:rPr>
      </w:pPr>
      <w:r>
        <w:rPr>
          <w:b/>
          <w:bCs/>
        </w:rPr>
        <w:t>17</w:t>
      </w:r>
      <w:r w:rsidR="00B15DD7" w:rsidRPr="00EA71CD">
        <w:rPr>
          <w:b/>
          <w:bCs/>
        </w:rPr>
        <w:t xml:space="preserve">. Порядок внесения </w:t>
      </w:r>
      <w:r w:rsidR="004C794D">
        <w:rPr>
          <w:b/>
          <w:bCs/>
        </w:rPr>
        <w:t xml:space="preserve">гарантийного </w:t>
      </w:r>
      <w:r w:rsidR="00B15DD7" w:rsidRPr="00EA71CD">
        <w:rPr>
          <w:b/>
          <w:bCs/>
        </w:rPr>
        <w:t xml:space="preserve">обеспечения исполнения договора </w:t>
      </w:r>
    </w:p>
    <w:p w:rsidR="004C794D" w:rsidRPr="00EA71CD" w:rsidRDefault="004C794D" w:rsidP="00B15DD7">
      <w:pPr>
        <w:pStyle w:val="a7"/>
        <w:tabs>
          <w:tab w:val="left" w:pos="0"/>
        </w:tabs>
        <w:spacing w:before="0" w:beforeAutospacing="0" w:after="0" w:afterAutospacing="0"/>
        <w:ind w:firstLine="709"/>
        <w:jc w:val="center"/>
        <w:rPr>
          <w:b/>
          <w:bCs/>
        </w:rPr>
      </w:pPr>
    </w:p>
    <w:p w:rsidR="004C794D" w:rsidRDefault="004C794D" w:rsidP="004C794D">
      <w:pPr>
        <w:ind w:firstLine="709"/>
        <w:jc w:val="both"/>
        <w:rPr>
          <w:color w:val="000000"/>
          <w:sz w:val="24"/>
          <w:szCs w:val="24"/>
        </w:rPr>
      </w:pPr>
      <w:r>
        <w:rPr>
          <w:color w:val="000000"/>
          <w:sz w:val="24"/>
          <w:szCs w:val="24"/>
        </w:rPr>
        <w:t>50</w:t>
      </w:r>
      <w:r w:rsidRPr="003C5819">
        <w:rPr>
          <w:color w:val="000000"/>
          <w:sz w:val="24"/>
          <w:szCs w:val="24"/>
        </w:rPr>
        <w:t xml:space="preserve">. </w:t>
      </w:r>
      <w:r w:rsidRPr="002A6205">
        <w:rPr>
          <w:color w:val="000000"/>
          <w:sz w:val="24"/>
          <w:szCs w:val="24"/>
        </w:rPr>
        <w:t>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настоящих Правил и подлежат включению в тендерную документацию, договор закупа или договор на оказание фармацевтических услуг.</w:t>
      </w:r>
    </w:p>
    <w:p w:rsidR="004C794D" w:rsidRPr="002A6205" w:rsidRDefault="004C794D" w:rsidP="004C794D">
      <w:pPr>
        <w:ind w:firstLine="709"/>
        <w:jc w:val="both"/>
        <w:rPr>
          <w:color w:val="000000"/>
          <w:sz w:val="24"/>
          <w:szCs w:val="24"/>
        </w:rPr>
      </w:pPr>
      <w:r>
        <w:rPr>
          <w:color w:val="000000"/>
          <w:sz w:val="24"/>
          <w:szCs w:val="24"/>
        </w:rPr>
        <w:t>51</w:t>
      </w:r>
      <w:r w:rsidRPr="003C5819">
        <w:rPr>
          <w:color w:val="000000"/>
          <w:sz w:val="24"/>
          <w:szCs w:val="24"/>
        </w:rPr>
        <w:t xml:space="preserve">. </w:t>
      </w:r>
      <w:r w:rsidRPr="002A6205">
        <w:rPr>
          <w:color w:val="000000"/>
          <w:sz w:val="24"/>
          <w:szCs w:val="24"/>
        </w:rPr>
        <w:t>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4C794D" w:rsidRPr="0044174C" w:rsidRDefault="004C794D" w:rsidP="004C794D">
      <w:pPr>
        <w:ind w:firstLine="709"/>
        <w:jc w:val="both"/>
        <w:rPr>
          <w:sz w:val="24"/>
          <w:szCs w:val="24"/>
        </w:rPr>
      </w:pPr>
      <w:r w:rsidRPr="002A6205">
        <w:rPr>
          <w:color w:val="000000"/>
          <w:sz w:val="24"/>
          <w:szCs w:val="24"/>
        </w:rPr>
        <w:t>1) гарантийного взноса в виде денежных средств, размещаемых в обслуживающем банке</w:t>
      </w:r>
      <w:r w:rsidR="00EC3FA0">
        <w:rPr>
          <w:color w:val="000000"/>
          <w:sz w:val="24"/>
          <w:szCs w:val="24"/>
        </w:rPr>
        <w:t xml:space="preserve"> организатора</w:t>
      </w:r>
      <w:r w:rsidRPr="002A6205">
        <w:rPr>
          <w:color w:val="000000"/>
          <w:sz w:val="24"/>
          <w:szCs w:val="24"/>
        </w:rPr>
        <w:t xml:space="preserve"> </w:t>
      </w:r>
      <w:r w:rsidR="00EC3FA0">
        <w:rPr>
          <w:color w:val="000000"/>
          <w:sz w:val="24"/>
          <w:szCs w:val="24"/>
        </w:rPr>
        <w:t>(</w:t>
      </w:r>
      <w:r w:rsidRPr="002A6205">
        <w:rPr>
          <w:color w:val="000000"/>
          <w:sz w:val="24"/>
          <w:szCs w:val="24"/>
        </w:rPr>
        <w:t>заказчика</w:t>
      </w:r>
      <w:r w:rsidR="00EC3FA0">
        <w:rPr>
          <w:color w:val="000000"/>
          <w:sz w:val="24"/>
          <w:szCs w:val="24"/>
        </w:rPr>
        <w:t>)</w:t>
      </w:r>
      <w:r w:rsidRPr="002A6205">
        <w:rPr>
          <w:color w:val="000000"/>
          <w:sz w:val="24"/>
          <w:szCs w:val="24"/>
        </w:rPr>
        <w:t>;</w:t>
      </w:r>
      <w:r w:rsidRPr="004C794D">
        <w:t xml:space="preserve"> </w:t>
      </w:r>
      <w:r w:rsidRPr="004C794D">
        <w:rPr>
          <w:sz w:val="24"/>
          <w:szCs w:val="24"/>
        </w:rPr>
        <w:t>КГП на ПХВ «Многопрофильная городская больница</w:t>
      </w:r>
      <w:r w:rsidR="00A864CE">
        <w:rPr>
          <w:sz w:val="24"/>
          <w:szCs w:val="24"/>
        </w:rPr>
        <w:t xml:space="preserve"> скорой медицинской помощи»</w:t>
      </w:r>
      <w:r w:rsidRPr="004C794D">
        <w:rPr>
          <w:sz w:val="24"/>
          <w:szCs w:val="24"/>
        </w:rPr>
        <w:t xml:space="preserve"> КГУ </w:t>
      </w:r>
      <w:r w:rsidR="00A864CE">
        <w:rPr>
          <w:sz w:val="24"/>
          <w:szCs w:val="24"/>
        </w:rPr>
        <w:t>«УЗ акимата СКО</w:t>
      </w:r>
      <w:r w:rsidRPr="004C794D">
        <w:rPr>
          <w:sz w:val="24"/>
          <w:szCs w:val="24"/>
        </w:rPr>
        <w:t>»</w:t>
      </w:r>
      <w:r w:rsidRPr="004C794D">
        <w:rPr>
          <w:bCs/>
          <w:sz w:val="24"/>
          <w:szCs w:val="24"/>
        </w:rPr>
        <w:t xml:space="preserve">, Северо-Казахстанская область, г.Петропавловск, </w:t>
      </w:r>
      <w:r w:rsidRPr="004C794D">
        <w:rPr>
          <w:sz w:val="24"/>
          <w:szCs w:val="24"/>
          <w:u w:val="single"/>
        </w:rPr>
        <w:t xml:space="preserve">БИН 990240005745, </w:t>
      </w:r>
      <w:r w:rsidRPr="0044174C">
        <w:rPr>
          <w:rStyle w:val="a8"/>
          <w:b w:val="0"/>
          <w:sz w:val="24"/>
          <w:szCs w:val="24"/>
          <w:u w:val="single"/>
        </w:rPr>
        <w:t xml:space="preserve">ИИК </w:t>
      </w:r>
      <w:r w:rsidRPr="0044174C">
        <w:rPr>
          <w:rStyle w:val="a8"/>
          <w:b w:val="0"/>
          <w:sz w:val="24"/>
          <w:szCs w:val="24"/>
          <w:u w:val="single"/>
          <w:lang w:val="en-US"/>
        </w:rPr>
        <w:t>KZ</w:t>
      </w:r>
      <w:r w:rsidRPr="0044174C">
        <w:rPr>
          <w:sz w:val="24"/>
          <w:szCs w:val="24"/>
          <w:u w:val="single"/>
        </w:rPr>
        <w:t>678562203106354419</w:t>
      </w:r>
      <w:r w:rsidRPr="004C794D">
        <w:rPr>
          <w:sz w:val="24"/>
          <w:szCs w:val="24"/>
          <w:u w:val="single"/>
        </w:rPr>
        <w:t xml:space="preserve"> в филиале  </w:t>
      </w:r>
      <w:hyperlink r:id="rId14" w:history="1">
        <w:r w:rsidRPr="0044174C">
          <w:rPr>
            <w:rStyle w:val="a9"/>
            <w:color w:val="auto"/>
            <w:sz w:val="24"/>
            <w:szCs w:val="24"/>
          </w:rPr>
          <w:t>АО "Банк  Центр Кредит"</w:t>
        </w:r>
      </w:hyperlink>
      <w:r w:rsidRPr="0044174C">
        <w:rPr>
          <w:rStyle w:val="banknameru"/>
          <w:sz w:val="24"/>
          <w:szCs w:val="24"/>
          <w:u w:val="single"/>
        </w:rPr>
        <w:t xml:space="preserve"> г.Петропавловск</w:t>
      </w:r>
      <w:r w:rsidRPr="0044174C">
        <w:rPr>
          <w:sz w:val="24"/>
          <w:szCs w:val="24"/>
          <w:u w:val="single"/>
        </w:rPr>
        <w:t xml:space="preserve"> , БИК  </w:t>
      </w:r>
      <w:hyperlink r:id="rId15" w:history="1">
        <w:r w:rsidRPr="0044174C">
          <w:rPr>
            <w:rStyle w:val="a9"/>
            <w:color w:val="auto"/>
            <w:sz w:val="24"/>
            <w:szCs w:val="24"/>
            <w:lang w:val="en-US"/>
          </w:rPr>
          <w:t>KCJBKZKX</w:t>
        </w:r>
      </w:hyperlink>
      <w:r w:rsidRPr="0044174C">
        <w:rPr>
          <w:sz w:val="24"/>
          <w:szCs w:val="24"/>
        </w:rPr>
        <w:t>.</w:t>
      </w:r>
      <w:r w:rsidRPr="0044174C">
        <w:rPr>
          <w:b/>
          <w:i/>
          <w:u w:val="single"/>
        </w:rPr>
        <w:t xml:space="preserve">                                          </w:t>
      </w:r>
      <w:r w:rsidRPr="0044174C">
        <w:rPr>
          <w:b/>
          <w:i/>
          <w:spacing w:val="1"/>
          <w:u w:val="single"/>
        </w:rPr>
        <w:t xml:space="preserve"> </w:t>
      </w:r>
    </w:p>
    <w:p w:rsidR="004C794D" w:rsidRPr="002A6205" w:rsidRDefault="004C794D" w:rsidP="004C794D">
      <w:pPr>
        <w:ind w:firstLine="709"/>
        <w:jc w:val="both"/>
        <w:rPr>
          <w:color w:val="000000"/>
          <w:sz w:val="24"/>
          <w:szCs w:val="24"/>
        </w:rPr>
      </w:pPr>
      <w:r w:rsidRPr="002A6205">
        <w:rPr>
          <w:color w:val="000000"/>
          <w:sz w:val="24"/>
          <w:szCs w:val="24"/>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4C794D" w:rsidRDefault="004C794D" w:rsidP="004C794D">
      <w:pPr>
        <w:ind w:firstLine="709"/>
        <w:jc w:val="both"/>
        <w:rPr>
          <w:color w:val="000000"/>
          <w:sz w:val="24"/>
          <w:szCs w:val="24"/>
        </w:rPr>
      </w:pPr>
      <w:r w:rsidRPr="002A6205">
        <w:rPr>
          <w:color w:val="000000"/>
          <w:sz w:val="24"/>
          <w:szCs w:val="24"/>
        </w:rPr>
        <w:t xml:space="preserve">Гарантийное обеспечение в виде гарантийного взноса денежных средств вносится потенциальным поставщиком на соответствующий счет </w:t>
      </w:r>
      <w:r w:rsidR="00EC3FA0">
        <w:rPr>
          <w:color w:val="000000"/>
          <w:sz w:val="24"/>
          <w:szCs w:val="24"/>
        </w:rPr>
        <w:t>организатора (</w:t>
      </w:r>
      <w:r w:rsidRPr="002A6205">
        <w:rPr>
          <w:color w:val="000000"/>
          <w:sz w:val="24"/>
          <w:szCs w:val="24"/>
        </w:rPr>
        <w:t>заказчика</w:t>
      </w:r>
      <w:r w:rsidR="00EC3FA0">
        <w:rPr>
          <w:color w:val="000000"/>
          <w:sz w:val="24"/>
          <w:szCs w:val="24"/>
        </w:rPr>
        <w:t>)</w:t>
      </w:r>
      <w:r w:rsidRPr="002A6205">
        <w:rPr>
          <w:color w:val="000000"/>
          <w:sz w:val="24"/>
          <w:szCs w:val="24"/>
        </w:rPr>
        <w:t>.</w:t>
      </w:r>
    </w:p>
    <w:p w:rsidR="004C794D" w:rsidRDefault="004C794D" w:rsidP="004C794D">
      <w:pPr>
        <w:ind w:firstLine="709"/>
        <w:jc w:val="both"/>
        <w:rPr>
          <w:color w:val="000000"/>
          <w:sz w:val="24"/>
          <w:szCs w:val="24"/>
        </w:rPr>
      </w:pPr>
      <w:r>
        <w:rPr>
          <w:color w:val="000000"/>
          <w:sz w:val="24"/>
          <w:szCs w:val="24"/>
        </w:rPr>
        <w:t>52</w:t>
      </w:r>
      <w:r w:rsidRPr="003C5819">
        <w:rPr>
          <w:color w:val="000000"/>
          <w:sz w:val="24"/>
          <w:szCs w:val="24"/>
        </w:rPr>
        <w:t xml:space="preserve">. </w:t>
      </w:r>
      <w:r w:rsidRPr="002A6205">
        <w:rPr>
          <w:color w:val="000000"/>
          <w:sz w:val="24"/>
          <w:szCs w:val="24"/>
        </w:rPr>
        <w:t>Гарантийное обеспечение не вносится, если цена договора закупа или договора на оказание фармацевтических услуг не превышает двухтысячекратного размера месячного расчетного показателя на соответствующий финансовый год.</w:t>
      </w:r>
    </w:p>
    <w:p w:rsidR="004C794D" w:rsidRDefault="004C794D" w:rsidP="004C794D">
      <w:pPr>
        <w:ind w:firstLine="709"/>
        <w:jc w:val="both"/>
        <w:rPr>
          <w:color w:val="000000"/>
          <w:sz w:val="24"/>
          <w:szCs w:val="24"/>
        </w:rPr>
      </w:pPr>
      <w:r>
        <w:rPr>
          <w:color w:val="000000"/>
          <w:sz w:val="24"/>
          <w:szCs w:val="24"/>
        </w:rPr>
        <w:t>53</w:t>
      </w:r>
      <w:r w:rsidRPr="003C5819">
        <w:rPr>
          <w:color w:val="000000"/>
          <w:sz w:val="24"/>
          <w:szCs w:val="24"/>
        </w:rPr>
        <w:t xml:space="preserve">. </w:t>
      </w:r>
      <w:r w:rsidRPr="002A6205">
        <w:rPr>
          <w:color w:val="000000"/>
          <w:sz w:val="24"/>
          <w:szCs w:val="24"/>
        </w:rPr>
        <w:t>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4C794D" w:rsidRPr="002A6205" w:rsidRDefault="004C794D" w:rsidP="004C794D">
      <w:pPr>
        <w:ind w:firstLine="709"/>
        <w:jc w:val="both"/>
        <w:rPr>
          <w:color w:val="000000"/>
          <w:sz w:val="24"/>
          <w:szCs w:val="24"/>
        </w:rPr>
      </w:pPr>
      <w:r>
        <w:rPr>
          <w:color w:val="000000"/>
          <w:sz w:val="24"/>
          <w:szCs w:val="24"/>
        </w:rPr>
        <w:t xml:space="preserve">54. </w:t>
      </w:r>
      <w:r w:rsidRPr="002A6205">
        <w:rPr>
          <w:color w:val="000000"/>
          <w:sz w:val="24"/>
          <w:szCs w:val="24"/>
        </w:rPr>
        <w:t>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4C794D" w:rsidRPr="002A6205" w:rsidRDefault="004C794D" w:rsidP="004C794D">
      <w:pPr>
        <w:ind w:firstLine="709"/>
        <w:jc w:val="both"/>
        <w:rPr>
          <w:color w:val="000000"/>
          <w:sz w:val="24"/>
          <w:szCs w:val="24"/>
        </w:rPr>
      </w:pPr>
      <w:r w:rsidRPr="002A6205">
        <w:rPr>
          <w:color w:val="000000"/>
          <w:sz w:val="24"/>
          <w:szCs w:val="24"/>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4C794D" w:rsidRPr="002A6205" w:rsidRDefault="004C794D" w:rsidP="004C794D">
      <w:pPr>
        <w:ind w:firstLine="709"/>
        <w:jc w:val="both"/>
        <w:rPr>
          <w:color w:val="000000"/>
          <w:sz w:val="24"/>
          <w:szCs w:val="24"/>
        </w:rPr>
      </w:pPr>
      <w:r w:rsidRPr="002A6205">
        <w:rPr>
          <w:color w:val="000000"/>
          <w:sz w:val="24"/>
          <w:szCs w:val="24"/>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4C794D" w:rsidRPr="00F9149C" w:rsidRDefault="004C794D" w:rsidP="004C794D">
      <w:pPr>
        <w:ind w:firstLine="709"/>
        <w:jc w:val="both"/>
        <w:rPr>
          <w:sz w:val="24"/>
          <w:szCs w:val="24"/>
        </w:rPr>
      </w:pPr>
      <w:r w:rsidRPr="002A6205">
        <w:rPr>
          <w:color w:val="000000"/>
          <w:sz w:val="24"/>
          <w:szCs w:val="24"/>
        </w:rPr>
        <w:t>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B15DD7" w:rsidRPr="00EA71CD" w:rsidRDefault="00B15DD7" w:rsidP="00B15DD7">
      <w:pPr>
        <w:pStyle w:val="a7"/>
        <w:tabs>
          <w:tab w:val="left" w:pos="0"/>
        </w:tabs>
        <w:spacing w:before="0" w:beforeAutospacing="0" w:after="0" w:afterAutospacing="0"/>
        <w:ind w:firstLine="709"/>
        <w:jc w:val="center"/>
      </w:pPr>
    </w:p>
    <w:sectPr w:rsidR="00B15DD7" w:rsidRPr="00EA71CD" w:rsidSect="002C6F60">
      <w:headerReference w:type="default" r:id="rId16"/>
      <w:footnotePr>
        <w:pos w:val="beneathText"/>
      </w:footnotePr>
      <w:pgSz w:w="11905" w:h="16837"/>
      <w:pgMar w:top="1134" w:right="848" w:bottom="1134" w:left="1134" w:header="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74D8" w:rsidRDefault="007674D8" w:rsidP="00AF0633">
      <w:r>
        <w:separator/>
      </w:r>
    </w:p>
  </w:endnote>
  <w:endnote w:type="continuationSeparator" w:id="0">
    <w:p w:rsidR="007674D8" w:rsidRDefault="007674D8" w:rsidP="00AF063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74D8" w:rsidRDefault="007674D8" w:rsidP="00AF0633">
      <w:r>
        <w:separator/>
      </w:r>
    </w:p>
  </w:footnote>
  <w:footnote w:type="continuationSeparator" w:id="0">
    <w:p w:rsidR="007674D8" w:rsidRDefault="007674D8" w:rsidP="00AF06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47F" w:rsidRDefault="007674D8">
    <w:pPr>
      <w:pStyle w:val="a5"/>
    </w:pPr>
  </w:p>
  <w:p w:rsidR="0045647F" w:rsidRDefault="00D108EE">
    <w:pPr>
      <w:pStyle w:val="a5"/>
    </w:pPr>
    <w:r>
      <w:pict>
        <v:shapetype id="_x0000_t202" coordsize="21600,21600" o:spt="202" path="m,l,21600r21600,l21600,xe">
          <v:stroke joinstyle="miter"/>
          <v:path gradientshapeok="t" o:connecttype="rect"/>
        </v:shapetype>
        <v:shape id="_x0000_s1025" type="#_x0000_t202" style="position:absolute;margin-left:0;margin-top:.05pt;width:18.95pt;height:11.25pt;z-index:251658240;mso-position-horizontal:center" filled="f" stroked="f">
          <v:textbox inset="0,0,0,0">
            <w:txbxContent>
              <w:p w:rsidR="0045647F" w:rsidRPr="00127366" w:rsidRDefault="007674D8" w:rsidP="00127366"/>
            </w:txbxContent>
          </v:textbox>
          <w10:wrap type="squar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hdrShapeDefaults>
    <o:shapedefaults v:ext="edit" spidmax="148482"/>
    <o:shapelayout v:ext="edit">
      <o:idmap v:ext="edit" data="1"/>
    </o:shapelayout>
  </w:hdrShapeDefaults>
  <w:footnotePr>
    <w:pos w:val="beneathText"/>
    <w:footnote w:id="-1"/>
    <w:footnote w:id="0"/>
  </w:footnotePr>
  <w:endnotePr>
    <w:endnote w:id="-1"/>
    <w:endnote w:id="0"/>
  </w:endnotePr>
  <w:compat/>
  <w:rsids>
    <w:rsidRoot w:val="00B15DD7"/>
    <w:rsid w:val="00014BF0"/>
    <w:rsid w:val="0003206D"/>
    <w:rsid w:val="00050212"/>
    <w:rsid w:val="000559BC"/>
    <w:rsid w:val="00066D86"/>
    <w:rsid w:val="00071628"/>
    <w:rsid w:val="00081AA0"/>
    <w:rsid w:val="00096D1B"/>
    <w:rsid w:val="000A215E"/>
    <w:rsid w:val="000A2D9F"/>
    <w:rsid w:val="000A32AA"/>
    <w:rsid w:val="000A3FA1"/>
    <w:rsid w:val="000A7BF3"/>
    <w:rsid w:val="000B13C4"/>
    <w:rsid w:val="000D1833"/>
    <w:rsid w:val="000D7D6A"/>
    <w:rsid w:val="000F74B3"/>
    <w:rsid w:val="000F7681"/>
    <w:rsid w:val="00115FC3"/>
    <w:rsid w:val="00117613"/>
    <w:rsid w:val="00124B70"/>
    <w:rsid w:val="001438BB"/>
    <w:rsid w:val="00157F9A"/>
    <w:rsid w:val="00171D2B"/>
    <w:rsid w:val="00183896"/>
    <w:rsid w:val="001846C9"/>
    <w:rsid w:val="00197D43"/>
    <w:rsid w:val="001A6FA6"/>
    <w:rsid w:val="001B5010"/>
    <w:rsid w:val="001D5175"/>
    <w:rsid w:val="001E5561"/>
    <w:rsid w:val="001F49BD"/>
    <w:rsid w:val="00206B13"/>
    <w:rsid w:val="00217C56"/>
    <w:rsid w:val="002418FB"/>
    <w:rsid w:val="00250507"/>
    <w:rsid w:val="00251C08"/>
    <w:rsid w:val="002532AA"/>
    <w:rsid w:val="00253AE6"/>
    <w:rsid w:val="002633F9"/>
    <w:rsid w:val="002652B4"/>
    <w:rsid w:val="0027043F"/>
    <w:rsid w:val="00270839"/>
    <w:rsid w:val="002769C5"/>
    <w:rsid w:val="00277380"/>
    <w:rsid w:val="002813E8"/>
    <w:rsid w:val="002910EC"/>
    <w:rsid w:val="002B057C"/>
    <w:rsid w:val="002B5030"/>
    <w:rsid w:val="002C287D"/>
    <w:rsid w:val="002C52AA"/>
    <w:rsid w:val="002C5ABD"/>
    <w:rsid w:val="002C5AF0"/>
    <w:rsid w:val="002D69CE"/>
    <w:rsid w:val="002F50DE"/>
    <w:rsid w:val="00305864"/>
    <w:rsid w:val="0030662D"/>
    <w:rsid w:val="00320CCA"/>
    <w:rsid w:val="00321411"/>
    <w:rsid w:val="00327CE9"/>
    <w:rsid w:val="003441EF"/>
    <w:rsid w:val="00345F01"/>
    <w:rsid w:val="00361FBF"/>
    <w:rsid w:val="00364B92"/>
    <w:rsid w:val="003D16E6"/>
    <w:rsid w:val="003E7BA3"/>
    <w:rsid w:val="004056E6"/>
    <w:rsid w:val="0044174C"/>
    <w:rsid w:val="004529F9"/>
    <w:rsid w:val="00452AFD"/>
    <w:rsid w:val="0045345C"/>
    <w:rsid w:val="00454252"/>
    <w:rsid w:val="0046141B"/>
    <w:rsid w:val="00467256"/>
    <w:rsid w:val="00472574"/>
    <w:rsid w:val="0049722C"/>
    <w:rsid w:val="004B1D7C"/>
    <w:rsid w:val="004B4D2F"/>
    <w:rsid w:val="004B7690"/>
    <w:rsid w:val="004C794D"/>
    <w:rsid w:val="004D1542"/>
    <w:rsid w:val="004D4558"/>
    <w:rsid w:val="004D56F3"/>
    <w:rsid w:val="004E0C6C"/>
    <w:rsid w:val="004E33BF"/>
    <w:rsid w:val="00500692"/>
    <w:rsid w:val="005030E7"/>
    <w:rsid w:val="00517D11"/>
    <w:rsid w:val="00521C2C"/>
    <w:rsid w:val="00527727"/>
    <w:rsid w:val="00527A58"/>
    <w:rsid w:val="0053426B"/>
    <w:rsid w:val="00536AAF"/>
    <w:rsid w:val="00537276"/>
    <w:rsid w:val="00537761"/>
    <w:rsid w:val="00565814"/>
    <w:rsid w:val="005737D8"/>
    <w:rsid w:val="00583D19"/>
    <w:rsid w:val="005A5BA8"/>
    <w:rsid w:val="005C093F"/>
    <w:rsid w:val="005D0D7D"/>
    <w:rsid w:val="005D63CE"/>
    <w:rsid w:val="005F3C1F"/>
    <w:rsid w:val="00600F8C"/>
    <w:rsid w:val="00602FA2"/>
    <w:rsid w:val="00605806"/>
    <w:rsid w:val="00605FC0"/>
    <w:rsid w:val="006102F3"/>
    <w:rsid w:val="0061058E"/>
    <w:rsid w:val="006111E4"/>
    <w:rsid w:val="006157B9"/>
    <w:rsid w:val="006302EE"/>
    <w:rsid w:val="006303BF"/>
    <w:rsid w:val="00630DC5"/>
    <w:rsid w:val="00635E29"/>
    <w:rsid w:val="00637294"/>
    <w:rsid w:val="00637728"/>
    <w:rsid w:val="00637B08"/>
    <w:rsid w:val="00641231"/>
    <w:rsid w:val="0067721C"/>
    <w:rsid w:val="00681D4B"/>
    <w:rsid w:val="006829F4"/>
    <w:rsid w:val="006849B3"/>
    <w:rsid w:val="00690898"/>
    <w:rsid w:val="006A655D"/>
    <w:rsid w:val="006C5200"/>
    <w:rsid w:val="006E69D2"/>
    <w:rsid w:val="006E77E7"/>
    <w:rsid w:val="007028EB"/>
    <w:rsid w:val="00707C58"/>
    <w:rsid w:val="00710343"/>
    <w:rsid w:val="007162F0"/>
    <w:rsid w:val="00732541"/>
    <w:rsid w:val="00736E71"/>
    <w:rsid w:val="00764B10"/>
    <w:rsid w:val="007674D8"/>
    <w:rsid w:val="00794324"/>
    <w:rsid w:val="007A1AD5"/>
    <w:rsid w:val="007B4C7F"/>
    <w:rsid w:val="007D10A7"/>
    <w:rsid w:val="007F2B04"/>
    <w:rsid w:val="00827D70"/>
    <w:rsid w:val="00832D68"/>
    <w:rsid w:val="00837BBB"/>
    <w:rsid w:val="0084020C"/>
    <w:rsid w:val="00842D95"/>
    <w:rsid w:val="00856C3B"/>
    <w:rsid w:val="00861F0C"/>
    <w:rsid w:val="00871311"/>
    <w:rsid w:val="00871457"/>
    <w:rsid w:val="00874E5F"/>
    <w:rsid w:val="0088099E"/>
    <w:rsid w:val="008A3D03"/>
    <w:rsid w:val="008A71E2"/>
    <w:rsid w:val="008B258C"/>
    <w:rsid w:val="008B4451"/>
    <w:rsid w:val="008D0311"/>
    <w:rsid w:val="008F0D9D"/>
    <w:rsid w:val="008F1B9E"/>
    <w:rsid w:val="008F5C72"/>
    <w:rsid w:val="00906368"/>
    <w:rsid w:val="00915851"/>
    <w:rsid w:val="009170AA"/>
    <w:rsid w:val="009304B5"/>
    <w:rsid w:val="00934213"/>
    <w:rsid w:val="00955F32"/>
    <w:rsid w:val="0095731E"/>
    <w:rsid w:val="00960F98"/>
    <w:rsid w:val="00964A2F"/>
    <w:rsid w:val="009727AE"/>
    <w:rsid w:val="00973B70"/>
    <w:rsid w:val="00986F59"/>
    <w:rsid w:val="00987F0A"/>
    <w:rsid w:val="00992382"/>
    <w:rsid w:val="00995177"/>
    <w:rsid w:val="009954DE"/>
    <w:rsid w:val="00997048"/>
    <w:rsid w:val="009A08E8"/>
    <w:rsid w:val="009B172B"/>
    <w:rsid w:val="009B5177"/>
    <w:rsid w:val="009C4DE7"/>
    <w:rsid w:val="009D46B2"/>
    <w:rsid w:val="009F5C1C"/>
    <w:rsid w:val="00A02DEE"/>
    <w:rsid w:val="00A06220"/>
    <w:rsid w:val="00A17E93"/>
    <w:rsid w:val="00A2318F"/>
    <w:rsid w:val="00A27C16"/>
    <w:rsid w:val="00A35B94"/>
    <w:rsid w:val="00A47A8F"/>
    <w:rsid w:val="00A648C9"/>
    <w:rsid w:val="00A66D6F"/>
    <w:rsid w:val="00A70753"/>
    <w:rsid w:val="00A71154"/>
    <w:rsid w:val="00A778B6"/>
    <w:rsid w:val="00A864CE"/>
    <w:rsid w:val="00A904B0"/>
    <w:rsid w:val="00A9796A"/>
    <w:rsid w:val="00AB16CF"/>
    <w:rsid w:val="00AF0633"/>
    <w:rsid w:val="00B15DD7"/>
    <w:rsid w:val="00B30FED"/>
    <w:rsid w:val="00B31ECC"/>
    <w:rsid w:val="00B37B15"/>
    <w:rsid w:val="00B42223"/>
    <w:rsid w:val="00B62D0B"/>
    <w:rsid w:val="00B6587C"/>
    <w:rsid w:val="00B65CF8"/>
    <w:rsid w:val="00B7258E"/>
    <w:rsid w:val="00B775AE"/>
    <w:rsid w:val="00BA5D94"/>
    <w:rsid w:val="00BC2DFF"/>
    <w:rsid w:val="00BC7FC6"/>
    <w:rsid w:val="00BD55FA"/>
    <w:rsid w:val="00C039D6"/>
    <w:rsid w:val="00C0661D"/>
    <w:rsid w:val="00C14473"/>
    <w:rsid w:val="00C26BE5"/>
    <w:rsid w:val="00C43854"/>
    <w:rsid w:val="00C43A2E"/>
    <w:rsid w:val="00C44E79"/>
    <w:rsid w:val="00C52267"/>
    <w:rsid w:val="00C56E6D"/>
    <w:rsid w:val="00C643B6"/>
    <w:rsid w:val="00C852E3"/>
    <w:rsid w:val="00C85733"/>
    <w:rsid w:val="00C869D1"/>
    <w:rsid w:val="00CA583D"/>
    <w:rsid w:val="00CA6A58"/>
    <w:rsid w:val="00CC79D0"/>
    <w:rsid w:val="00CD10DB"/>
    <w:rsid w:val="00CD1F4C"/>
    <w:rsid w:val="00CE7983"/>
    <w:rsid w:val="00D108EE"/>
    <w:rsid w:val="00D11A48"/>
    <w:rsid w:val="00D25170"/>
    <w:rsid w:val="00D53598"/>
    <w:rsid w:val="00D63077"/>
    <w:rsid w:val="00D70E42"/>
    <w:rsid w:val="00D869D6"/>
    <w:rsid w:val="00D9165F"/>
    <w:rsid w:val="00D92FBE"/>
    <w:rsid w:val="00DA7ABB"/>
    <w:rsid w:val="00DB79AD"/>
    <w:rsid w:val="00DC2273"/>
    <w:rsid w:val="00DC60A8"/>
    <w:rsid w:val="00DD44E6"/>
    <w:rsid w:val="00DD7045"/>
    <w:rsid w:val="00DE348B"/>
    <w:rsid w:val="00DF0C63"/>
    <w:rsid w:val="00E04FDF"/>
    <w:rsid w:val="00E12440"/>
    <w:rsid w:val="00E207FB"/>
    <w:rsid w:val="00E44AFD"/>
    <w:rsid w:val="00E612AD"/>
    <w:rsid w:val="00E85893"/>
    <w:rsid w:val="00E86DBC"/>
    <w:rsid w:val="00EC3FA0"/>
    <w:rsid w:val="00EE358B"/>
    <w:rsid w:val="00EE5754"/>
    <w:rsid w:val="00F0233E"/>
    <w:rsid w:val="00F07464"/>
    <w:rsid w:val="00F216F5"/>
    <w:rsid w:val="00F21AD1"/>
    <w:rsid w:val="00F30850"/>
    <w:rsid w:val="00F34709"/>
    <w:rsid w:val="00F50A71"/>
    <w:rsid w:val="00F76508"/>
    <w:rsid w:val="00F817E3"/>
    <w:rsid w:val="00F96132"/>
    <w:rsid w:val="00FA1AAA"/>
    <w:rsid w:val="00FA501B"/>
    <w:rsid w:val="00FE3D78"/>
    <w:rsid w:val="00FE70C1"/>
    <w:rsid w:val="00FF3D67"/>
    <w:rsid w:val="00FF40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848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DD7"/>
    <w:pPr>
      <w:suppressAutoHyphens/>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15DD7"/>
    <w:pPr>
      <w:tabs>
        <w:tab w:val="left" w:pos="0"/>
      </w:tabs>
      <w:jc w:val="both"/>
    </w:pPr>
    <w:rPr>
      <w:sz w:val="28"/>
    </w:rPr>
  </w:style>
  <w:style w:type="character" w:customStyle="1" w:styleId="a4">
    <w:name w:val="Основной текст Знак"/>
    <w:basedOn w:val="a0"/>
    <w:link w:val="a3"/>
    <w:rsid w:val="00B15DD7"/>
    <w:rPr>
      <w:rFonts w:ascii="Times New Roman" w:eastAsia="Times New Roman" w:hAnsi="Times New Roman" w:cs="Times New Roman"/>
      <w:sz w:val="28"/>
      <w:szCs w:val="20"/>
      <w:lang w:eastAsia="ru-RU"/>
    </w:rPr>
  </w:style>
  <w:style w:type="paragraph" w:customStyle="1" w:styleId="1">
    <w:name w:val="Обычный1"/>
    <w:rsid w:val="00B15DD7"/>
    <w:pPr>
      <w:suppressAutoHyphens/>
      <w:spacing w:after="0" w:line="240" w:lineRule="auto"/>
    </w:pPr>
    <w:rPr>
      <w:rFonts w:ascii="Times New Roman" w:eastAsia="Times New Roman" w:hAnsi="Times New Roman" w:cs="Times New Roman"/>
      <w:sz w:val="24"/>
      <w:szCs w:val="20"/>
      <w:lang w:eastAsia="ru-RU"/>
    </w:rPr>
  </w:style>
  <w:style w:type="paragraph" w:customStyle="1" w:styleId="WW-3">
    <w:name w:val="WW-Основной текст 3"/>
    <w:basedOn w:val="a"/>
    <w:rsid w:val="00B15DD7"/>
    <w:pPr>
      <w:tabs>
        <w:tab w:val="left" w:pos="284"/>
        <w:tab w:val="left" w:pos="709"/>
      </w:tabs>
      <w:jc w:val="both"/>
    </w:pPr>
    <w:rPr>
      <w:sz w:val="24"/>
    </w:rPr>
  </w:style>
  <w:style w:type="paragraph" w:customStyle="1" w:styleId="31">
    <w:name w:val="Основной текст с отступом 31"/>
    <w:basedOn w:val="a"/>
    <w:rsid w:val="00B15DD7"/>
    <w:pPr>
      <w:ind w:firstLine="720"/>
    </w:pPr>
    <w:rPr>
      <w:sz w:val="28"/>
    </w:rPr>
  </w:style>
  <w:style w:type="paragraph" w:customStyle="1" w:styleId="Iauiue">
    <w:name w:val="Iau?iue"/>
    <w:rsid w:val="00B15DD7"/>
    <w:pPr>
      <w:widowControl w:val="0"/>
      <w:suppressAutoHyphens/>
      <w:spacing w:after="0" w:line="240" w:lineRule="auto"/>
    </w:pPr>
    <w:rPr>
      <w:rFonts w:ascii="Times New Roman" w:eastAsia="Times New Roman" w:hAnsi="Times New Roman" w:cs="Times New Roman"/>
      <w:sz w:val="20"/>
      <w:szCs w:val="20"/>
      <w:lang w:eastAsia="ru-RU"/>
    </w:rPr>
  </w:style>
  <w:style w:type="paragraph" w:styleId="a5">
    <w:name w:val="header"/>
    <w:basedOn w:val="a"/>
    <w:link w:val="a6"/>
    <w:rsid w:val="00B15DD7"/>
    <w:pPr>
      <w:tabs>
        <w:tab w:val="center" w:pos="4677"/>
        <w:tab w:val="right" w:pos="9355"/>
      </w:tabs>
    </w:pPr>
  </w:style>
  <w:style w:type="character" w:customStyle="1" w:styleId="a6">
    <w:name w:val="Верхний колонтитул Знак"/>
    <w:basedOn w:val="a0"/>
    <w:link w:val="a5"/>
    <w:rsid w:val="00B15DD7"/>
    <w:rPr>
      <w:rFonts w:ascii="Times New Roman" w:eastAsia="Times New Roman" w:hAnsi="Times New Roman" w:cs="Times New Roman"/>
      <w:sz w:val="20"/>
      <w:szCs w:val="20"/>
      <w:lang w:eastAsia="ru-RU"/>
    </w:rPr>
  </w:style>
  <w:style w:type="paragraph" w:styleId="a7">
    <w:name w:val="Normal (Web)"/>
    <w:aliases w:val="Обычный (Web)"/>
    <w:basedOn w:val="a"/>
    <w:uiPriority w:val="99"/>
    <w:rsid w:val="00B15DD7"/>
    <w:pPr>
      <w:suppressAutoHyphens w:val="0"/>
      <w:spacing w:before="100" w:beforeAutospacing="1" w:after="100" w:afterAutospacing="1"/>
    </w:pPr>
    <w:rPr>
      <w:sz w:val="24"/>
      <w:szCs w:val="24"/>
    </w:rPr>
  </w:style>
  <w:style w:type="character" w:customStyle="1" w:styleId="s1">
    <w:name w:val="s1"/>
    <w:rsid w:val="00B15DD7"/>
    <w:rPr>
      <w:rFonts w:ascii="Times New Roman" w:hAnsi="Times New Roman" w:cs="Times New Roman" w:hint="default"/>
      <w:b/>
      <w:bCs/>
      <w:i w:val="0"/>
      <w:iCs w:val="0"/>
      <w:strike w:val="0"/>
      <w:dstrike w:val="0"/>
      <w:color w:val="000000"/>
      <w:sz w:val="20"/>
      <w:szCs w:val="20"/>
      <w:u w:val="none"/>
      <w:effect w:val="none"/>
    </w:rPr>
  </w:style>
  <w:style w:type="character" w:styleId="a8">
    <w:name w:val="Strong"/>
    <w:basedOn w:val="a0"/>
    <w:uiPriority w:val="22"/>
    <w:qFormat/>
    <w:rsid w:val="00B15DD7"/>
    <w:rPr>
      <w:b/>
      <w:bCs/>
    </w:rPr>
  </w:style>
  <w:style w:type="character" w:styleId="a9">
    <w:name w:val="Hyperlink"/>
    <w:basedOn w:val="a0"/>
    <w:unhideWhenUsed/>
    <w:rsid w:val="00B15DD7"/>
    <w:rPr>
      <w:color w:val="0000FF"/>
      <w:u w:val="single"/>
    </w:rPr>
  </w:style>
  <w:style w:type="character" w:customStyle="1" w:styleId="banknameru">
    <w:name w:val="bank_name_ru"/>
    <w:basedOn w:val="a0"/>
    <w:rsid w:val="00B15DD7"/>
  </w:style>
  <w:style w:type="character" w:customStyle="1" w:styleId="customeriikru">
    <w:name w:val="customer_iik_ru"/>
    <w:basedOn w:val="a0"/>
    <w:rsid w:val="00B15DD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change_data('customer_bik','ru')" TargetMode="External"/><Relationship Id="rId13" Type="http://schemas.openxmlformats.org/officeDocument/2006/relationships/hyperlink" Target="javascript:change_data('customer_bik','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javascript:change_data('bank_name','ru')" TargetMode="External"/><Relationship Id="rId12" Type="http://schemas.openxmlformats.org/officeDocument/2006/relationships/hyperlink" Target="javascript:change_data('bank_name','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3gz2014@mail.ru" TargetMode="External"/><Relationship Id="rId5" Type="http://schemas.openxmlformats.org/officeDocument/2006/relationships/footnotes" Target="footnotes.xml"/><Relationship Id="rId15" Type="http://schemas.openxmlformats.org/officeDocument/2006/relationships/hyperlink" Target="javascript:change_data('customer_bik','ru')" TargetMode="External"/><Relationship Id="rId10" Type="http://schemas.openxmlformats.org/officeDocument/2006/relationships/hyperlink" Target="javascript:change_data('customer_bik','ru')" TargetMode="External"/><Relationship Id="rId4" Type="http://schemas.openxmlformats.org/officeDocument/2006/relationships/webSettings" Target="webSettings.xml"/><Relationship Id="rId9" Type="http://schemas.openxmlformats.org/officeDocument/2006/relationships/hyperlink" Target="javascript:change_data('bank_name','ru')" TargetMode="External"/><Relationship Id="rId14" Type="http://schemas.openxmlformats.org/officeDocument/2006/relationships/hyperlink" Target="javascript:change_data('bank_nam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6F8C23-C107-4304-B9F8-A0E0DF16F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1082</TotalTime>
  <Pages>1</Pages>
  <Words>5392</Words>
  <Characters>30737</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150</cp:revision>
  <cp:lastPrinted>2023-11-16T07:36:00Z</cp:lastPrinted>
  <dcterms:created xsi:type="dcterms:W3CDTF">2020-10-21T10:35:00Z</dcterms:created>
  <dcterms:modified xsi:type="dcterms:W3CDTF">2023-11-16T08:10:00Z</dcterms:modified>
</cp:coreProperties>
</file>